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481" w:rsidRPr="00475163" w:rsidRDefault="00D26481" w:rsidP="00D26481">
      <w:pPr>
        <w:pStyle w:val="a1"/>
        <w:rPr>
          <w:rFonts w:ascii="Times New Roman" w:eastAsiaTheme="minorEastAsia" w:hAnsi="Times New Roman"/>
          <w:lang w:eastAsia="zh-CN"/>
        </w:rPr>
      </w:pPr>
      <w:bookmarkStart w:id="0" w:name="OLE_LINK1"/>
      <w:bookmarkStart w:id="1" w:name="OLE_LINK2"/>
      <w:r w:rsidRPr="00762E47">
        <w:rPr>
          <w:rFonts w:ascii="Times New Roman" w:hAnsi="Times New Roman"/>
        </w:rPr>
        <w:t>3GPP TSG-RAN Meeting #</w:t>
      </w:r>
      <w:r>
        <w:rPr>
          <w:rFonts w:ascii="Times New Roman" w:eastAsia="SimSun" w:hAnsi="Times New Roman"/>
          <w:lang w:eastAsia="zh-CN"/>
        </w:rPr>
        <w:t>7</w:t>
      </w:r>
      <w:r w:rsidR="00475163">
        <w:rPr>
          <w:rFonts w:ascii="Times New Roman" w:eastAsiaTheme="minorEastAsia" w:hAnsi="Times New Roman" w:hint="eastAsia"/>
          <w:lang w:eastAsia="zh-CN"/>
        </w:rPr>
        <w:t>6</w:t>
      </w:r>
      <w:r>
        <w:rPr>
          <w:rFonts w:ascii="Times New Roman" w:eastAsia="SimSun" w:hAnsi="Times New Roman" w:hint="eastAsia"/>
          <w:lang w:eastAsia="zh-CN"/>
        </w:rPr>
        <w:t xml:space="preserve">       </w:t>
      </w:r>
      <w:r w:rsidRPr="00762E47">
        <w:rPr>
          <w:rFonts w:ascii="Times New Roman" w:eastAsia="SimSun" w:hAnsi="Times New Roman"/>
          <w:lang w:eastAsia="zh-CN"/>
        </w:rPr>
        <w:t xml:space="preserve">  </w:t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  <w:t xml:space="preserve">        </w:t>
      </w:r>
      <w:r>
        <w:rPr>
          <w:rFonts w:ascii="Times New Roman" w:hAnsi="Times New Roman"/>
        </w:rPr>
        <w:t xml:space="preserve">  </w:t>
      </w:r>
      <w:r w:rsidR="009563CB" w:rsidRPr="009563CB">
        <w:rPr>
          <w:rFonts w:ascii="Times New Roman" w:hAnsi="Times New Roman"/>
        </w:rPr>
        <w:t>RP-171129</w:t>
      </w:r>
    </w:p>
    <w:p w:rsidR="00D26481" w:rsidRPr="00762E47" w:rsidRDefault="008A7537" w:rsidP="00D26481">
      <w:pPr>
        <w:pStyle w:val="a1"/>
        <w:rPr>
          <w:rFonts w:ascii="Times New Roman" w:eastAsia="SimSun" w:hAnsi="Times New Roman"/>
          <w:lang w:eastAsia="zh-CN"/>
        </w:rPr>
      </w:pPr>
      <w:r w:rsidRPr="00050A2D">
        <w:rPr>
          <w:rFonts w:ascii="Times New Roman" w:eastAsia="SimSun" w:hAnsi="Times New Roman"/>
          <w:lang w:eastAsia="zh-CN"/>
        </w:rPr>
        <w:t xml:space="preserve">West Palm Beach, </w:t>
      </w:r>
      <w:r w:rsidRPr="00050A2D">
        <w:rPr>
          <w:rFonts w:ascii="Times New Roman" w:eastAsiaTheme="minorEastAsia" w:hAnsi="Times New Roman" w:hint="eastAsia"/>
          <w:lang w:eastAsia="zh-CN"/>
        </w:rPr>
        <w:t>USA</w:t>
      </w:r>
      <w:r w:rsidR="00D26481" w:rsidRPr="008A7537">
        <w:rPr>
          <w:rFonts w:ascii="Times New Roman" w:eastAsia="SimSun" w:hAnsi="Times New Roman"/>
          <w:lang w:eastAsia="zh-CN"/>
        </w:rPr>
        <w:t xml:space="preserve">, </w:t>
      </w:r>
      <w:r w:rsidR="00F02EB8" w:rsidRPr="008A7537">
        <w:rPr>
          <w:rFonts w:ascii="Times New Roman" w:eastAsiaTheme="minorEastAsia" w:hAnsi="Times New Roman" w:hint="eastAsia"/>
          <w:lang w:eastAsia="zh-CN"/>
        </w:rPr>
        <w:t>June</w:t>
      </w:r>
      <w:r w:rsidR="00D26481" w:rsidRPr="008A7537">
        <w:rPr>
          <w:rFonts w:ascii="Times New Roman" w:eastAsia="SimSun" w:hAnsi="Times New Roman"/>
          <w:lang w:eastAsia="zh-CN"/>
        </w:rPr>
        <w:t xml:space="preserve"> </w:t>
      </w:r>
      <w:r w:rsidRPr="008A7537">
        <w:rPr>
          <w:rFonts w:ascii="Times New Roman" w:eastAsiaTheme="minorEastAsia" w:hAnsi="Times New Roman" w:hint="eastAsia"/>
          <w:lang w:eastAsia="zh-CN"/>
        </w:rPr>
        <w:t>5</w:t>
      </w:r>
      <w:r w:rsidRPr="008A7537">
        <w:rPr>
          <w:rFonts w:ascii="Times New Roman" w:eastAsia="SimSun" w:hAnsi="Times New Roman"/>
          <w:lang w:eastAsia="zh-CN"/>
        </w:rPr>
        <w:t xml:space="preserve"> – </w:t>
      </w:r>
      <w:r w:rsidRPr="008A7537">
        <w:rPr>
          <w:rFonts w:ascii="Times New Roman" w:eastAsiaTheme="minorEastAsia" w:hAnsi="Times New Roman" w:hint="eastAsia"/>
          <w:lang w:eastAsia="zh-CN"/>
        </w:rPr>
        <w:t>8</w:t>
      </w:r>
      <w:r w:rsidR="00D26481" w:rsidRPr="008A7537">
        <w:rPr>
          <w:rFonts w:ascii="Times New Roman" w:eastAsia="SimSun" w:hAnsi="Times New Roman"/>
          <w:lang w:eastAsia="zh-CN"/>
        </w:rPr>
        <w:t>, 2</w:t>
      </w:r>
      <w:r w:rsidR="00D26481" w:rsidRPr="00D26481">
        <w:rPr>
          <w:rFonts w:ascii="Times New Roman" w:eastAsia="SimSun" w:hAnsi="Times New Roman"/>
          <w:lang w:eastAsia="zh-CN"/>
        </w:rPr>
        <w:t>017</w:t>
      </w:r>
    </w:p>
    <w:bookmarkEnd w:id="0"/>
    <w:bookmarkEnd w:id="1"/>
    <w:p w:rsidR="00D26481" w:rsidRPr="00762E47" w:rsidRDefault="00D26481" w:rsidP="00D26481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D26481" w:rsidRPr="00221035" w:rsidRDefault="00D26481" w:rsidP="00D26481">
      <w:pPr>
        <w:tabs>
          <w:tab w:val="left" w:pos="1985"/>
        </w:tabs>
        <w:jc w:val="both"/>
        <w:rPr>
          <w:rFonts w:eastAsiaTheme="minorEastAsia"/>
          <w:b/>
          <w:sz w:val="22"/>
          <w:lang w:eastAsia="zh-CN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 w:rsidRPr="00762E47">
        <w:rPr>
          <w:sz w:val="22"/>
        </w:rPr>
        <w:t>Huawei</w:t>
      </w:r>
      <w:r>
        <w:rPr>
          <w:sz w:val="22"/>
        </w:rPr>
        <w:t xml:space="preserve">, </w:t>
      </w:r>
      <w:bookmarkStart w:id="2" w:name="_GoBack"/>
      <w:bookmarkEnd w:id="2"/>
      <w:r w:rsidR="009563CB">
        <w:rPr>
          <w:rFonts w:eastAsiaTheme="minorEastAsia" w:hint="eastAsia"/>
          <w:sz w:val="22"/>
          <w:lang w:eastAsia="zh-CN"/>
        </w:rPr>
        <w:t>Ericsson</w:t>
      </w:r>
      <w:r w:rsidR="009563CB">
        <w:rPr>
          <w:rFonts w:eastAsiaTheme="minorEastAsia"/>
          <w:sz w:val="22"/>
          <w:lang w:eastAsia="zh-CN"/>
        </w:rPr>
        <w:t>, Telecom Italia</w:t>
      </w:r>
    </w:p>
    <w:p w:rsidR="00D26481" w:rsidRPr="00B211FC" w:rsidRDefault="00D26481" w:rsidP="00D26481">
      <w:pPr>
        <w:ind w:left="1985" w:hanging="1985"/>
        <w:rPr>
          <w:rFonts w:eastAsiaTheme="minorEastAsia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r w:rsidR="00F11331" w:rsidRPr="00F11331">
        <w:rPr>
          <w:rFonts w:eastAsiaTheme="minorEastAsia"/>
          <w:sz w:val="22"/>
          <w:lang w:eastAsia="zh-CN"/>
        </w:rPr>
        <w:t xml:space="preserve">Updated </w:t>
      </w:r>
      <w:proofErr w:type="spellStart"/>
      <w:r w:rsidR="00F11331" w:rsidRPr="00F11331">
        <w:rPr>
          <w:rFonts w:eastAsiaTheme="minorEastAsia"/>
          <w:sz w:val="22"/>
          <w:lang w:eastAsia="zh-CN"/>
        </w:rPr>
        <w:t>workplan</w:t>
      </w:r>
      <w:proofErr w:type="spellEnd"/>
      <w:r w:rsidR="00F11331" w:rsidRPr="00F11331">
        <w:rPr>
          <w:rFonts w:eastAsiaTheme="minorEastAsia"/>
          <w:sz w:val="22"/>
          <w:lang w:eastAsia="zh-CN"/>
        </w:rPr>
        <w:t xml:space="preserve"> for the study on self-evaluation towards IMT-2020 submission</w:t>
      </w:r>
    </w:p>
    <w:p w:rsidR="00D26481" w:rsidRPr="00D26481" w:rsidRDefault="00D26481" w:rsidP="00D26481">
      <w:pPr>
        <w:tabs>
          <w:tab w:val="left" w:pos="1985"/>
        </w:tabs>
        <w:jc w:val="both"/>
        <w:rPr>
          <w:rFonts w:eastAsiaTheme="minorEastAsia"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SimSun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="00050A2D">
        <w:rPr>
          <w:rFonts w:eastAsiaTheme="minorEastAsia"/>
          <w:sz w:val="22"/>
          <w:lang w:eastAsia="zh-CN"/>
        </w:rPr>
        <w:t>9.3.8</w:t>
      </w:r>
    </w:p>
    <w:p w:rsidR="00D26481" w:rsidRPr="009453A4" w:rsidRDefault="00D26481" w:rsidP="00D26481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r>
        <w:rPr>
          <w:rFonts w:eastAsia="SimSun" w:hint="eastAsia"/>
          <w:sz w:val="22"/>
          <w:lang w:eastAsia="zh-CN"/>
        </w:rPr>
        <w:t>Discussion/Decision</w:t>
      </w:r>
    </w:p>
    <w:p w:rsidR="00BB7889" w:rsidRPr="00762E47" w:rsidRDefault="00BB7889" w:rsidP="00BB7889">
      <w:pPr>
        <w:pStyle w:val="Heading1"/>
        <w:rPr>
          <w:rFonts w:ascii="Times New Roman" w:eastAsia="SimSun" w:hAnsi="Times New Roman"/>
          <w:lang w:eastAsia="zh-CN"/>
        </w:rPr>
      </w:pPr>
      <w:r w:rsidRPr="00762E47">
        <w:rPr>
          <w:rFonts w:ascii="Times New Roman" w:hAnsi="Times New Roman"/>
        </w:rPr>
        <w:t>Introduction</w:t>
      </w:r>
    </w:p>
    <w:p w:rsidR="005557DE" w:rsidRDefault="00A51530" w:rsidP="00B54552">
      <w:pPr>
        <w:rPr>
          <w:rFonts w:eastAsiaTheme="minorEastAsia"/>
          <w:lang w:eastAsia="zh-CN"/>
        </w:rPr>
      </w:pPr>
      <w:r>
        <w:rPr>
          <w:rFonts w:eastAsia="SimSun" w:hint="eastAsia"/>
          <w:lang w:eastAsia="zh-CN"/>
        </w:rPr>
        <w:t>At RAN#7</w:t>
      </w:r>
      <w:r w:rsidR="002E4950">
        <w:rPr>
          <w:rFonts w:eastAsiaTheme="minorEastAsia" w:hint="eastAsia"/>
          <w:lang w:eastAsia="zh-CN"/>
        </w:rPr>
        <w:t>5</w:t>
      </w:r>
      <w:r>
        <w:rPr>
          <w:rFonts w:eastAsia="SimSun" w:hint="eastAsia"/>
          <w:lang w:eastAsia="zh-CN"/>
        </w:rPr>
        <w:t xml:space="preserve"> meeting</w:t>
      </w:r>
      <w:r w:rsidR="000C673A">
        <w:rPr>
          <w:rFonts w:eastAsia="SimSun" w:hint="eastAsia"/>
          <w:lang w:eastAsia="zh-CN"/>
        </w:rPr>
        <w:t xml:space="preserve"> in </w:t>
      </w:r>
      <w:r w:rsidR="002E4950">
        <w:rPr>
          <w:rFonts w:eastAsiaTheme="minorEastAsia" w:hint="eastAsia"/>
          <w:lang w:eastAsia="zh-CN"/>
        </w:rPr>
        <w:t xml:space="preserve">March 2017, </w:t>
      </w:r>
      <w:r w:rsidR="002E4950" w:rsidRPr="002E4950">
        <w:rPr>
          <w:rFonts w:eastAsiaTheme="minorEastAsia"/>
          <w:lang w:eastAsia="zh-CN"/>
        </w:rPr>
        <w:t>New Study Item on Self Evaluation towards IMT-2020 submission</w:t>
      </w:r>
      <w:r w:rsidR="002E4950">
        <w:rPr>
          <w:rFonts w:eastAsiaTheme="minorEastAsia" w:hint="eastAsia"/>
          <w:lang w:eastAsia="zh-CN"/>
        </w:rPr>
        <w:t xml:space="preserve"> was approved [1]</w:t>
      </w:r>
      <w:r w:rsidR="001945A3">
        <w:rPr>
          <w:rFonts w:eastAsiaTheme="minorEastAsia" w:hint="eastAsia"/>
          <w:lang w:eastAsia="zh-CN"/>
        </w:rPr>
        <w:t>.</w:t>
      </w:r>
      <w:r w:rsidR="00C33A19">
        <w:rPr>
          <w:rFonts w:eastAsiaTheme="minorEastAsia" w:hint="eastAsia"/>
          <w:lang w:eastAsia="zh-CN"/>
        </w:rPr>
        <w:t xml:space="preserve"> </w:t>
      </w:r>
      <w:r w:rsidR="00FB4EC2">
        <w:rPr>
          <w:rFonts w:eastAsiaTheme="minorEastAsia" w:hint="eastAsia"/>
          <w:lang w:eastAsia="zh-CN"/>
        </w:rPr>
        <w:t xml:space="preserve">It was also agreed that this SI is expected to start from RAN#77 in September 2017 [2]. </w:t>
      </w:r>
      <w:r w:rsidR="00C6545E">
        <w:rPr>
          <w:rFonts w:eastAsiaTheme="minorEastAsia" w:hint="eastAsia"/>
          <w:lang w:eastAsia="zh-CN"/>
        </w:rPr>
        <w:t xml:space="preserve">Work plan of this SI was also provided in [3]. </w:t>
      </w:r>
      <w:r w:rsidR="00374D9B">
        <w:rPr>
          <w:rFonts w:eastAsiaTheme="minorEastAsia" w:hint="eastAsia"/>
          <w:lang w:eastAsia="zh-CN"/>
        </w:rPr>
        <w:t xml:space="preserve">On the other hand, ITU-R WP 5D is in its schedule to finalize the definition of IMT-2020 submission process, IMT-2020 submission template, IMT-2020 technical performance requirements, and IMT-2020 evaluation criteria. Specifically, ITU-R has </w:t>
      </w:r>
      <w:r w:rsidR="000B16D8">
        <w:rPr>
          <w:rFonts w:eastAsiaTheme="minorEastAsia" w:hint="eastAsia"/>
          <w:lang w:eastAsia="zh-CN"/>
        </w:rPr>
        <w:t xml:space="preserve">finished revision of Document IMT-2020/02 on submission and evaluation process, and Report </w:t>
      </w:r>
      <w:r w:rsidR="00F74A6F">
        <w:rPr>
          <w:rFonts w:eastAsiaTheme="minorEastAsia" w:hint="eastAsia"/>
          <w:lang w:eastAsia="zh-CN"/>
        </w:rPr>
        <w:t xml:space="preserve">ITU-R </w:t>
      </w:r>
      <w:r w:rsidR="000B16D8">
        <w:rPr>
          <w:rFonts w:eastAsiaTheme="minorEastAsia" w:hint="eastAsia"/>
          <w:lang w:eastAsia="zh-CN"/>
        </w:rPr>
        <w:t>M</w:t>
      </w:r>
      <w:proofErr w:type="gramStart"/>
      <w:r w:rsidR="000B16D8">
        <w:rPr>
          <w:rFonts w:eastAsiaTheme="minorEastAsia" w:hint="eastAsia"/>
          <w:lang w:eastAsia="zh-CN"/>
        </w:rPr>
        <w:t>.[</w:t>
      </w:r>
      <w:proofErr w:type="gramEnd"/>
      <w:r w:rsidR="000B16D8">
        <w:rPr>
          <w:rFonts w:eastAsiaTheme="minorEastAsia" w:hint="eastAsia"/>
          <w:lang w:eastAsia="zh-CN"/>
        </w:rPr>
        <w:t xml:space="preserve">IMT-2020. TECH PERF REQ] which defines IMT-2020 technical performance requirements. Furthermore, it is planned by ITU-R to finalize </w:t>
      </w:r>
      <w:r w:rsidR="005C01D1">
        <w:rPr>
          <w:rFonts w:eastAsiaTheme="minorEastAsia" w:hint="eastAsia"/>
          <w:lang w:eastAsia="zh-CN"/>
        </w:rPr>
        <w:t>in WP 5D#27 (</w:t>
      </w:r>
      <w:r w:rsidR="005C01D1">
        <w:rPr>
          <w:rFonts w:eastAsiaTheme="minorEastAsia"/>
          <w:lang w:eastAsia="zh-CN"/>
        </w:rPr>
        <w:t>June 13-21,</w:t>
      </w:r>
      <w:r w:rsidR="005C01D1">
        <w:rPr>
          <w:rFonts w:eastAsiaTheme="minorEastAsia" w:hint="eastAsia"/>
          <w:lang w:eastAsia="zh-CN"/>
        </w:rPr>
        <w:t xml:space="preserve"> 2017) </w:t>
      </w:r>
      <w:r w:rsidR="00050A2D">
        <w:rPr>
          <w:rFonts w:eastAsiaTheme="minorEastAsia"/>
          <w:lang w:eastAsia="zh-CN"/>
        </w:rPr>
        <w:t>the</w:t>
      </w:r>
      <w:r w:rsidR="005C01D1">
        <w:rPr>
          <w:rFonts w:eastAsiaTheme="minorEastAsia" w:hint="eastAsia"/>
          <w:lang w:eastAsia="zh-CN"/>
        </w:rPr>
        <w:t xml:space="preserve"> </w:t>
      </w:r>
      <w:r w:rsidR="000B16D8">
        <w:rPr>
          <w:rFonts w:eastAsiaTheme="minorEastAsia" w:hint="eastAsia"/>
          <w:lang w:eastAsia="zh-CN"/>
        </w:rPr>
        <w:t>Report ITU-R M</w:t>
      </w:r>
      <w:proofErr w:type="gramStart"/>
      <w:r w:rsidR="000B16D8">
        <w:rPr>
          <w:rFonts w:eastAsiaTheme="minorEastAsia" w:hint="eastAsia"/>
          <w:lang w:eastAsia="zh-CN"/>
        </w:rPr>
        <w:t>.[</w:t>
      </w:r>
      <w:proofErr w:type="gramEnd"/>
      <w:r w:rsidR="000B16D8">
        <w:rPr>
          <w:rFonts w:eastAsiaTheme="minorEastAsia" w:hint="eastAsia"/>
          <w:lang w:eastAsia="zh-CN"/>
        </w:rPr>
        <w:t>IMT-2020.SUBMISSION] which defines the submission template</w:t>
      </w:r>
      <w:r w:rsidR="00186452">
        <w:rPr>
          <w:rFonts w:eastAsiaTheme="minorEastAsia" w:hint="eastAsia"/>
          <w:lang w:eastAsia="zh-CN"/>
        </w:rPr>
        <w:t xml:space="preserve"> and Report ITU-R M.[IMT-2020. EVAL] which provides evaluation </w:t>
      </w:r>
      <w:r w:rsidR="00186452">
        <w:rPr>
          <w:rFonts w:eastAsiaTheme="minorEastAsia"/>
          <w:lang w:eastAsia="zh-CN"/>
        </w:rPr>
        <w:t>guidelines</w:t>
      </w:r>
      <w:r w:rsidR="00186452">
        <w:rPr>
          <w:rFonts w:eastAsiaTheme="minorEastAsia" w:hint="eastAsia"/>
          <w:lang w:eastAsia="zh-CN"/>
        </w:rPr>
        <w:t xml:space="preserve"> and evaluation criteria for IMT-2020.</w:t>
      </w:r>
    </w:p>
    <w:p w:rsidR="00817EC0" w:rsidRPr="002D6B77" w:rsidRDefault="00522BEF" w:rsidP="00B5455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get well prepared for the SI on </w:t>
      </w:r>
      <w:r w:rsidRPr="002E4950">
        <w:rPr>
          <w:rFonts w:eastAsiaTheme="minorEastAsia"/>
          <w:lang w:eastAsia="zh-CN"/>
        </w:rPr>
        <w:t>Self Evaluation towards IMT-2020 submission</w:t>
      </w:r>
      <w:r w:rsidR="00DA117C">
        <w:rPr>
          <w:rFonts w:eastAsiaTheme="minorEastAsia" w:hint="eastAsia"/>
          <w:lang w:eastAsia="zh-CN"/>
        </w:rPr>
        <w:t xml:space="preserve"> based on the ITU-R progress on IMT-2020 evaluation guideline</w:t>
      </w:r>
      <w:r>
        <w:rPr>
          <w:rFonts w:eastAsiaTheme="minorEastAsia" w:hint="eastAsia"/>
          <w:lang w:eastAsia="zh-CN"/>
        </w:rPr>
        <w:t xml:space="preserve">, </w:t>
      </w:r>
      <w:r w:rsidR="004B7C34">
        <w:rPr>
          <w:rFonts w:eastAsiaTheme="minorEastAsia" w:hint="eastAsia"/>
          <w:lang w:eastAsia="zh-CN"/>
        </w:rPr>
        <w:t xml:space="preserve">a more detailed work plan </w:t>
      </w:r>
      <w:r w:rsidR="00D26CDD">
        <w:rPr>
          <w:rFonts w:eastAsiaTheme="minorEastAsia" w:hint="eastAsia"/>
          <w:lang w:eastAsia="zh-CN"/>
        </w:rPr>
        <w:t>to kick off the work in</w:t>
      </w:r>
      <w:r w:rsidR="004B7C34">
        <w:rPr>
          <w:rFonts w:eastAsiaTheme="minorEastAsia" w:hint="eastAsia"/>
          <w:lang w:eastAsia="zh-CN"/>
        </w:rPr>
        <w:t xml:space="preserve"> RAN#77 </w:t>
      </w:r>
      <w:r w:rsidR="00050A2D">
        <w:rPr>
          <w:rFonts w:eastAsiaTheme="minorEastAsia"/>
          <w:lang w:eastAsia="zh-CN"/>
        </w:rPr>
        <w:t>is provided in this document</w:t>
      </w:r>
      <w:r w:rsidR="004B7C34">
        <w:rPr>
          <w:rFonts w:eastAsiaTheme="minorEastAsia" w:hint="eastAsia"/>
          <w:lang w:eastAsia="zh-CN"/>
        </w:rPr>
        <w:t xml:space="preserve">. </w:t>
      </w:r>
    </w:p>
    <w:p w:rsidR="00CF2870" w:rsidRPr="004677D1" w:rsidRDefault="00CF2870" w:rsidP="00B54552">
      <w:r>
        <w:rPr>
          <w:rFonts w:eastAsia="SimSun" w:hint="eastAsia"/>
          <w:lang w:eastAsia="zh-CN"/>
        </w:rPr>
        <w:t xml:space="preserve">In this contribution, </w:t>
      </w:r>
      <w:r w:rsidR="004E0E16">
        <w:rPr>
          <w:rFonts w:eastAsiaTheme="minorEastAsia" w:hint="eastAsia"/>
          <w:lang w:eastAsia="zh-CN"/>
        </w:rPr>
        <w:t>the</w:t>
      </w:r>
      <w:r w:rsidR="00E4292D">
        <w:rPr>
          <w:rFonts w:eastAsia="SimSun"/>
          <w:lang w:eastAsia="zh-CN"/>
        </w:rPr>
        <w:t xml:space="preserve"> </w:t>
      </w:r>
      <w:r w:rsidR="00D86813">
        <w:rPr>
          <w:rFonts w:eastAsiaTheme="minorEastAsia" w:hint="eastAsia"/>
          <w:lang w:eastAsia="zh-CN"/>
        </w:rPr>
        <w:t xml:space="preserve">detailed </w:t>
      </w:r>
      <w:r w:rsidR="00DC349A">
        <w:rPr>
          <w:rFonts w:eastAsia="SimSun" w:hint="eastAsia"/>
          <w:lang w:eastAsia="zh-CN"/>
        </w:rPr>
        <w:t xml:space="preserve">work plan </w:t>
      </w:r>
      <w:r w:rsidR="00D86813">
        <w:rPr>
          <w:rFonts w:eastAsiaTheme="minorEastAsia" w:hint="eastAsia"/>
          <w:lang w:eastAsia="zh-CN"/>
        </w:rPr>
        <w:t>for RAN#77 on</w:t>
      </w:r>
      <w:r w:rsidR="00DC349A">
        <w:rPr>
          <w:rFonts w:eastAsia="SimSun" w:hint="eastAsia"/>
          <w:lang w:eastAsia="zh-CN"/>
        </w:rPr>
        <w:t xml:space="preserve"> </w:t>
      </w:r>
      <w:r w:rsidR="0015485B">
        <w:rPr>
          <w:rFonts w:eastAsia="SimSun" w:hint="eastAsia"/>
          <w:lang w:eastAsia="zh-CN"/>
        </w:rPr>
        <w:t xml:space="preserve">IMT-2020 self evaluation </w:t>
      </w:r>
      <w:r w:rsidR="00E4292D">
        <w:rPr>
          <w:rFonts w:eastAsia="SimSun"/>
          <w:lang w:eastAsia="zh-CN"/>
        </w:rPr>
        <w:t xml:space="preserve">is </w:t>
      </w:r>
      <w:r w:rsidR="00D86813">
        <w:rPr>
          <w:rFonts w:eastAsiaTheme="minorEastAsia" w:hint="eastAsia"/>
          <w:lang w:eastAsia="zh-CN"/>
        </w:rPr>
        <w:t>considered</w:t>
      </w:r>
      <w:r w:rsidR="00DC349A">
        <w:rPr>
          <w:rFonts w:eastAsia="SimSun" w:hint="eastAsia"/>
          <w:lang w:eastAsia="zh-CN"/>
        </w:rPr>
        <w:t xml:space="preserve"> </w:t>
      </w:r>
      <w:r w:rsidR="00B359CA">
        <w:rPr>
          <w:rFonts w:eastAsiaTheme="minorEastAsia" w:hint="eastAsia"/>
          <w:lang w:eastAsia="zh-CN"/>
        </w:rPr>
        <w:t xml:space="preserve">so as </w:t>
      </w:r>
      <w:r w:rsidR="00DC349A">
        <w:rPr>
          <w:rFonts w:eastAsia="SimSun" w:hint="eastAsia"/>
          <w:lang w:eastAsia="zh-CN"/>
        </w:rPr>
        <w:t xml:space="preserve">to </w:t>
      </w:r>
      <w:r w:rsidR="00D86813">
        <w:rPr>
          <w:rFonts w:eastAsiaTheme="minorEastAsia" w:hint="eastAsia"/>
          <w:lang w:eastAsia="zh-CN"/>
        </w:rPr>
        <w:t xml:space="preserve">facilitate the </w:t>
      </w:r>
      <w:r w:rsidR="004A589B">
        <w:rPr>
          <w:rFonts w:eastAsiaTheme="minorEastAsia" w:hint="eastAsia"/>
          <w:lang w:eastAsia="zh-CN"/>
        </w:rPr>
        <w:t>self evaluation</w:t>
      </w:r>
      <w:r w:rsidR="00D86813">
        <w:rPr>
          <w:rFonts w:eastAsiaTheme="minorEastAsia" w:hint="eastAsia"/>
          <w:lang w:eastAsia="zh-CN"/>
        </w:rPr>
        <w:t xml:space="preserve"> progress and help the future work.</w:t>
      </w:r>
    </w:p>
    <w:p w:rsidR="00BB7889" w:rsidRPr="00762E47" w:rsidRDefault="003E37D6" w:rsidP="00BB7889">
      <w:pPr>
        <w:pStyle w:val="Heading1"/>
        <w:rPr>
          <w:rFonts w:ascii="Times New Roman" w:eastAsia="SimSun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Discussions</w:t>
      </w:r>
    </w:p>
    <w:p w:rsidR="00CE1D87" w:rsidRPr="002D7B5D" w:rsidRDefault="00394C7A" w:rsidP="004C460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objective of </w:t>
      </w:r>
      <w:r w:rsidR="00E73BBF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SI on </w:t>
      </w:r>
      <w:r w:rsidRPr="002E4950">
        <w:rPr>
          <w:rFonts w:eastAsiaTheme="minorEastAsia"/>
          <w:lang w:eastAsia="zh-CN"/>
        </w:rPr>
        <w:t>Self Evaluation towards IMT-2020 submission</w:t>
      </w:r>
      <w:r w:rsidR="003E6234">
        <w:rPr>
          <w:rFonts w:eastAsiaTheme="minorEastAsia" w:hint="eastAsia"/>
          <w:lang w:eastAsia="zh-CN"/>
        </w:rPr>
        <w:t xml:space="preserve"> is to </w:t>
      </w:r>
      <w:r w:rsidR="003E6234">
        <w:rPr>
          <w:rFonts w:hint="eastAsia"/>
          <w:bCs/>
          <w:lang w:eastAsia="zh-CN"/>
        </w:rPr>
        <w:t xml:space="preserve">provide self evaluation </w:t>
      </w:r>
      <w:r w:rsidR="003E6234">
        <w:rPr>
          <w:bCs/>
          <w:lang w:eastAsia="zh-CN"/>
        </w:rPr>
        <w:t>results</w:t>
      </w:r>
      <w:r w:rsidR="003E6234">
        <w:rPr>
          <w:rFonts w:hint="eastAsia"/>
          <w:bCs/>
          <w:lang w:eastAsia="zh-CN"/>
        </w:rPr>
        <w:t xml:space="preserve"> towards </w:t>
      </w:r>
      <w:r w:rsidR="003E6234">
        <w:rPr>
          <w:rFonts w:hint="eastAsia"/>
          <w:lang w:val="en-US" w:eastAsia="zh-CN"/>
        </w:rPr>
        <w:t>IMT-2020 submission to ITU-R WP 5D against the technical performance requirements defined by Report ITU-R M.[IMT-2020. TECH PERF REQ], using the evaluation criteria defined in Report ITU-R M</w:t>
      </w:r>
      <w:proofErr w:type="gramStart"/>
      <w:r w:rsidR="003E6234">
        <w:rPr>
          <w:rFonts w:hint="eastAsia"/>
          <w:lang w:val="en-US" w:eastAsia="zh-CN"/>
        </w:rPr>
        <w:t>.[</w:t>
      </w:r>
      <w:proofErr w:type="gramEnd"/>
      <w:r w:rsidR="003E6234">
        <w:rPr>
          <w:rFonts w:hint="eastAsia"/>
          <w:lang w:val="en-US" w:eastAsia="zh-CN"/>
        </w:rPr>
        <w:t>IMT-2020. EVAL], and complete the compliance template and description template defined in Report ITU-R M</w:t>
      </w:r>
      <w:proofErr w:type="gramStart"/>
      <w:r w:rsidR="003E6234">
        <w:rPr>
          <w:rFonts w:hint="eastAsia"/>
          <w:lang w:val="en-US" w:eastAsia="zh-CN"/>
        </w:rPr>
        <w:t>.[</w:t>
      </w:r>
      <w:proofErr w:type="gramEnd"/>
      <w:r w:rsidR="003E6234">
        <w:rPr>
          <w:rFonts w:hint="eastAsia"/>
          <w:lang w:val="en-US" w:eastAsia="zh-CN"/>
        </w:rPr>
        <w:t>IMT-2020. SUBMISSION]. Candidate IMT-2020 RIT or SRIT developed by 3GPP, including NR and LTE-A Pro evolution, will be evaluated and included into the self evaluation results</w:t>
      </w:r>
      <w:r w:rsidR="00A228D3">
        <w:rPr>
          <w:rFonts w:eastAsiaTheme="minorEastAsia" w:hint="eastAsia"/>
          <w:lang w:val="en-US" w:eastAsia="zh-CN"/>
        </w:rPr>
        <w:t xml:space="preserve"> [1]</w:t>
      </w:r>
      <w:r w:rsidR="003E6234">
        <w:rPr>
          <w:rFonts w:hint="eastAsia"/>
          <w:lang w:val="en-US" w:eastAsia="zh-CN"/>
        </w:rPr>
        <w:t>.</w:t>
      </w:r>
      <w:r w:rsidR="002D7B5D">
        <w:rPr>
          <w:rFonts w:eastAsiaTheme="minorEastAsia" w:hint="eastAsia"/>
          <w:lang w:val="en-US" w:eastAsia="zh-CN"/>
        </w:rPr>
        <w:t xml:space="preserve"> The output of this study will be documented in TR37.910 </w:t>
      </w:r>
      <w:r w:rsidR="002D7B5D">
        <w:rPr>
          <w:rFonts w:eastAsiaTheme="minorEastAsia"/>
          <w:lang w:val="en-US" w:eastAsia="zh-CN"/>
        </w:rPr>
        <w:t>“</w:t>
      </w:r>
      <w:r w:rsidR="002D7B5D" w:rsidRPr="002D7B5D">
        <w:rPr>
          <w:rFonts w:eastAsiaTheme="minorEastAsia"/>
          <w:lang w:val="en-US" w:eastAsia="zh-CN"/>
        </w:rPr>
        <w:t>Technical report on self evaluation towards IMT-2020 submission</w:t>
      </w:r>
      <w:r w:rsidR="002D7B5D">
        <w:rPr>
          <w:rFonts w:eastAsiaTheme="minorEastAsia"/>
          <w:lang w:val="en-US" w:eastAsia="zh-CN"/>
        </w:rPr>
        <w:t>”</w:t>
      </w:r>
      <w:r w:rsidR="002A3E55">
        <w:rPr>
          <w:rFonts w:eastAsiaTheme="minorEastAsia" w:hint="eastAsia"/>
          <w:lang w:val="en-US" w:eastAsia="zh-CN"/>
        </w:rPr>
        <w:t>.</w:t>
      </w:r>
    </w:p>
    <w:p w:rsidR="003517BB" w:rsidRDefault="00E43989" w:rsidP="00626C7B">
      <w:pPr>
        <w:rPr>
          <w:rFonts w:eastAsiaTheme="minorEastAsia"/>
          <w:lang w:val="en-US" w:eastAsia="zh-CN"/>
        </w:rPr>
      </w:pPr>
      <w:bookmarkStart w:id="3" w:name="OLE_LINK3"/>
      <w:r w:rsidRPr="003E3C52">
        <w:rPr>
          <w:rFonts w:hint="eastAsia"/>
          <w:lang w:val="en-US" w:eastAsia="zh-CN"/>
        </w:rPr>
        <w:t>Based on the</w:t>
      </w:r>
      <w:r w:rsidR="003E3C52" w:rsidRPr="003E3C52">
        <w:rPr>
          <w:rFonts w:hint="eastAsia"/>
          <w:lang w:val="en-US" w:eastAsia="zh-CN"/>
        </w:rPr>
        <w:t xml:space="preserve"> </w:t>
      </w:r>
      <w:r w:rsidR="003E3C52">
        <w:rPr>
          <w:rFonts w:eastAsiaTheme="minorEastAsia" w:hint="eastAsia"/>
          <w:lang w:val="en-US" w:eastAsia="zh-CN"/>
        </w:rPr>
        <w:t>above</w:t>
      </w:r>
      <w:r w:rsidRPr="003E3C52">
        <w:rPr>
          <w:rFonts w:hint="eastAsia"/>
          <w:lang w:val="en-US" w:eastAsia="zh-CN"/>
        </w:rPr>
        <w:t xml:space="preserve"> objective, </w:t>
      </w:r>
      <w:r w:rsidR="003E3C52">
        <w:rPr>
          <w:rFonts w:eastAsiaTheme="minorEastAsia" w:hint="eastAsia"/>
          <w:lang w:val="en-US" w:eastAsia="zh-CN"/>
        </w:rPr>
        <w:t xml:space="preserve">it would be helpful to discuss and consider the following aspects in </w:t>
      </w:r>
      <w:r w:rsidR="0008306F">
        <w:rPr>
          <w:rFonts w:eastAsiaTheme="minorEastAsia" w:hint="eastAsia"/>
          <w:lang w:val="en-US" w:eastAsia="zh-CN"/>
        </w:rPr>
        <w:t>RAN#77</w:t>
      </w:r>
      <w:r w:rsidR="000244E3">
        <w:rPr>
          <w:rFonts w:eastAsiaTheme="minorEastAsia" w:hint="eastAsia"/>
          <w:lang w:val="en-US" w:eastAsia="zh-CN"/>
        </w:rPr>
        <w:t>.</w:t>
      </w:r>
    </w:p>
    <w:p w:rsidR="000244E3" w:rsidRDefault="000244E3" w:rsidP="000244E3">
      <w:pPr>
        <w:pStyle w:val="Heading2"/>
        <w:tabs>
          <w:tab w:val="clear" w:pos="7060"/>
          <w:tab w:val="num" w:pos="567"/>
        </w:tabs>
        <w:spacing w:after="240"/>
        <w:ind w:left="0"/>
        <w:rPr>
          <w:lang w:val="en-US" w:eastAsia="zh-CN"/>
        </w:rPr>
      </w:pPr>
      <w:r>
        <w:rPr>
          <w:rFonts w:hint="eastAsia"/>
          <w:lang w:val="en-US" w:eastAsia="zh-CN"/>
        </w:rPr>
        <w:t>TR skeleton</w:t>
      </w:r>
    </w:p>
    <w:p w:rsidR="0008306F" w:rsidRDefault="000244E3" w:rsidP="000244E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It would be important to set up the </w:t>
      </w:r>
      <w:r w:rsidR="000B2B25">
        <w:rPr>
          <w:rFonts w:eastAsiaTheme="minorEastAsia" w:hint="eastAsia"/>
          <w:lang w:val="en-US" w:eastAsia="zh-CN"/>
        </w:rPr>
        <w:t>s</w:t>
      </w:r>
      <w:r w:rsidR="0008306F" w:rsidRPr="000244E3">
        <w:rPr>
          <w:rFonts w:eastAsiaTheme="minorEastAsia" w:hint="eastAsia"/>
          <w:lang w:val="en-US" w:eastAsia="zh-CN"/>
        </w:rPr>
        <w:t xml:space="preserve">keleton of TR37.910 </w:t>
      </w:r>
      <w:r w:rsidRPr="000244E3">
        <w:rPr>
          <w:rFonts w:eastAsiaTheme="minorEastAsia" w:hint="eastAsia"/>
          <w:lang w:val="en-US" w:eastAsia="zh-CN"/>
        </w:rPr>
        <w:t>to establish the framework of the technical report</w:t>
      </w:r>
      <w:r>
        <w:rPr>
          <w:rFonts w:eastAsiaTheme="minorEastAsia" w:hint="eastAsia"/>
          <w:lang w:val="en-US" w:eastAsia="zh-CN"/>
        </w:rPr>
        <w:t>. Considering that for different usage scenarios (</w:t>
      </w:r>
      <w:proofErr w:type="spellStart"/>
      <w:r>
        <w:rPr>
          <w:rFonts w:eastAsiaTheme="minorEastAsia" w:hint="eastAsia"/>
          <w:lang w:val="en-US" w:eastAsia="zh-CN"/>
        </w:rPr>
        <w:t>eMBB</w:t>
      </w:r>
      <w:proofErr w:type="spellEnd"/>
      <w:r>
        <w:rPr>
          <w:rFonts w:eastAsiaTheme="minorEastAsia" w:hint="eastAsia"/>
          <w:lang w:val="en-US" w:eastAsia="zh-CN"/>
        </w:rPr>
        <w:t xml:space="preserve">, </w:t>
      </w:r>
      <w:proofErr w:type="spellStart"/>
      <w:r>
        <w:rPr>
          <w:rFonts w:eastAsiaTheme="minorEastAsia" w:hint="eastAsia"/>
          <w:lang w:val="en-US" w:eastAsia="zh-CN"/>
        </w:rPr>
        <w:t>mMTC</w:t>
      </w:r>
      <w:proofErr w:type="spellEnd"/>
      <w:r>
        <w:rPr>
          <w:rFonts w:eastAsiaTheme="minorEastAsia" w:hint="eastAsia"/>
          <w:lang w:val="en-US" w:eastAsia="zh-CN"/>
        </w:rPr>
        <w:t xml:space="preserve"> and URLLC) there are different technical performance requirements (in terms of target values and requirement items)</w:t>
      </w:r>
      <w:r w:rsidR="006D6E77">
        <w:rPr>
          <w:rFonts w:eastAsiaTheme="minorEastAsia" w:hint="eastAsia"/>
          <w:lang w:val="en-US" w:eastAsia="zh-CN"/>
        </w:rPr>
        <w:t xml:space="preserve">, it is considered to </w:t>
      </w:r>
      <w:r w:rsidR="00D13881">
        <w:rPr>
          <w:rFonts w:eastAsiaTheme="minorEastAsia"/>
          <w:lang w:val="en-US" w:eastAsia="zh-CN"/>
        </w:rPr>
        <w:t>structure</w:t>
      </w:r>
      <w:r w:rsidR="00D13881">
        <w:rPr>
          <w:rFonts w:eastAsiaTheme="minorEastAsia" w:hint="eastAsia"/>
          <w:lang w:val="en-US" w:eastAsia="zh-CN"/>
        </w:rPr>
        <w:t xml:space="preserve"> the TR with </w:t>
      </w:r>
      <w:proofErr w:type="spellStart"/>
      <w:r w:rsidR="00D13881">
        <w:rPr>
          <w:rFonts w:eastAsiaTheme="minorEastAsia" w:hint="eastAsia"/>
          <w:lang w:val="en-US" w:eastAsia="zh-CN"/>
        </w:rPr>
        <w:t>eMBB</w:t>
      </w:r>
      <w:proofErr w:type="spellEnd"/>
      <w:r w:rsidR="00D13881">
        <w:rPr>
          <w:rFonts w:eastAsiaTheme="minorEastAsia" w:hint="eastAsia"/>
          <w:lang w:val="en-US" w:eastAsia="zh-CN"/>
        </w:rPr>
        <w:t xml:space="preserve"> performance evaluation, </w:t>
      </w:r>
      <w:proofErr w:type="spellStart"/>
      <w:r w:rsidR="00D13881">
        <w:rPr>
          <w:rFonts w:eastAsiaTheme="minorEastAsia" w:hint="eastAsia"/>
          <w:lang w:val="en-US" w:eastAsia="zh-CN"/>
        </w:rPr>
        <w:t>mMTC</w:t>
      </w:r>
      <w:proofErr w:type="spellEnd"/>
      <w:r w:rsidR="00D13881">
        <w:rPr>
          <w:rFonts w:eastAsiaTheme="minorEastAsia" w:hint="eastAsia"/>
          <w:lang w:val="en-US" w:eastAsia="zh-CN"/>
        </w:rPr>
        <w:t xml:space="preserve"> performance evaluation</w:t>
      </w:r>
      <w:r w:rsidR="000C02F8">
        <w:rPr>
          <w:rFonts w:eastAsiaTheme="minorEastAsia" w:hint="eastAsia"/>
          <w:lang w:val="en-US" w:eastAsia="zh-CN"/>
        </w:rPr>
        <w:t>,</w:t>
      </w:r>
      <w:r w:rsidR="00D13881">
        <w:rPr>
          <w:rFonts w:eastAsiaTheme="minorEastAsia" w:hint="eastAsia"/>
          <w:lang w:val="en-US" w:eastAsia="zh-CN"/>
        </w:rPr>
        <w:t xml:space="preserve"> URLLC performance evaluation</w:t>
      </w:r>
      <w:r w:rsidR="000C02F8">
        <w:rPr>
          <w:rFonts w:eastAsiaTheme="minorEastAsia" w:hint="eastAsia"/>
          <w:lang w:val="en-US" w:eastAsia="zh-CN"/>
        </w:rPr>
        <w:t xml:space="preserve"> and other requirement evaluation</w:t>
      </w:r>
      <w:r w:rsidR="00D13881">
        <w:rPr>
          <w:rFonts w:eastAsiaTheme="minorEastAsia" w:hint="eastAsia"/>
          <w:lang w:val="en-US" w:eastAsia="zh-CN"/>
        </w:rPr>
        <w:t xml:space="preserve">. A draft skeleton is provided in </w:t>
      </w:r>
      <w:r w:rsidR="00050A2D">
        <w:rPr>
          <w:rFonts w:eastAsiaTheme="minorEastAsia"/>
          <w:lang w:val="en-US" w:eastAsia="zh-CN"/>
        </w:rPr>
        <w:t>attachment</w:t>
      </w:r>
      <w:r w:rsidR="00D13881">
        <w:rPr>
          <w:rFonts w:eastAsiaTheme="minorEastAsia" w:hint="eastAsia"/>
          <w:lang w:val="en-US" w:eastAsia="zh-CN"/>
        </w:rPr>
        <w:t xml:space="preserve"> for further discussion, and further consideration from companies are </w:t>
      </w:r>
      <w:r w:rsidR="00050A2D">
        <w:rPr>
          <w:rFonts w:eastAsiaTheme="minorEastAsia"/>
          <w:lang w:val="en-US" w:eastAsia="zh-CN"/>
        </w:rPr>
        <w:t>encouraged</w:t>
      </w:r>
      <w:r w:rsidR="00D13881">
        <w:rPr>
          <w:rFonts w:eastAsiaTheme="minorEastAsia" w:hint="eastAsia"/>
          <w:lang w:val="en-US" w:eastAsia="zh-CN"/>
        </w:rPr>
        <w:t xml:space="preserve">. </w:t>
      </w:r>
    </w:p>
    <w:p w:rsidR="00050A2D" w:rsidRPr="000244E3" w:rsidRDefault="00050A2D" w:rsidP="000244E3">
      <w:pPr>
        <w:rPr>
          <w:rFonts w:eastAsiaTheme="minorEastAsia"/>
          <w:lang w:val="en-US" w:eastAsia="zh-CN"/>
        </w:rPr>
      </w:pPr>
      <w:r w:rsidRPr="00050A2D">
        <w:rPr>
          <w:rFonts w:eastAsiaTheme="minorEastAsia" w:hint="eastAsia"/>
          <w:b/>
          <w:i/>
          <w:lang w:val="en-US" w:eastAsia="zh-CN"/>
        </w:rPr>
        <w:t>Companies are encouraged to</w:t>
      </w:r>
      <w:r>
        <w:rPr>
          <w:rFonts w:eastAsiaTheme="minorEastAsia"/>
          <w:b/>
          <w:i/>
          <w:lang w:val="en-US" w:eastAsia="zh-CN"/>
        </w:rPr>
        <w:t xml:space="preserve"> review the draft TR skeleton provided to RAN#76 and to provide comments to the SI rapporteur.</w:t>
      </w:r>
    </w:p>
    <w:p w:rsidR="000244E3" w:rsidRDefault="00B1272E" w:rsidP="00B1272E">
      <w:pPr>
        <w:pStyle w:val="Heading2"/>
        <w:tabs>
          <w:tab w:val="clear" w:pos="7060"/>
          <w:tab w:val="num" w:pos="567"/>
        </w:tabs>
        <w:spacing w:after="240"/>
        <w:ind w:left="0"/>
        <w:rPr>
          <w:lang w:val="en-US" w:eastAsia="zh-CN"/>
        </w:rPr>
      </w:pPr>
      <w:r>
        <w:rPr>
          <w:rFonts w:hint="eastAsia"/>
          <w:lang w:val="en-US" w:eastAsia="zh-CN"/>
        </w:rPr>
        <w:t>IMT-2020 submission format</w:t>
      </w:r>
    </w:p>
    <w:p w:rsidR="00357502" w:rsidRDefault="00287370" w:rsidP="0035750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to </w:t>
      </w:r>
      <w:r w:rsidR="000D38EE">
        <w:rPr>
          <w:rFonts w:eastAsiaTheme="minorEastAsia" w:hint="eastAsia"/>
          <w:lang w:val="en-US" w:eastAsia="zh-CN"/>
        </w:rPr>
        <w:t xml:space="preserve">Revision of Document IMT-2020/02 </w:t>
      </w:r>
      <w:r w:rsidR="000D38EE">
        <w:rPr>
          <w:rFonts w:eastAsiaTheme="minorEastAsia"/>
          <w:lang w:val="en-US" w:eastAsia="zh-CN"/>
        </w:rPr>
        <w:t>“</w:t>
      </w:r>
      <w:r w:rsidR="000D38EE" w:rsidRPr="00461105">
        <w:rPr>
          <w:lang w:val="en-US" w:eastAsia="zh-CN"/>
        </w:rPr>
        <w:t>Submission, evaluation process and consensus building for IMT-2020</w:t>
      </w:r>
      <w:r w:rsidR="000D38EE">
        <w:rPr>
          <w:rFonts w:eastAsiaTheme="minorEastAsia"/>
          <w:lang w:val="en-US" w:eastAsia="zh-CN"/>
        </w:rPr>
        <w:t>”</w:t>
      </w:r>
      <w:r w:rsidR="00911161">
        <w:rPr>
          <w:rFonts w:eastAsiaTheme="minorEastAsia" w:hint="eastAsia"/>
          <w:lang w:val="en-US" w:eastAsia="zh-CN"/>
        </w:rPr>
        <w:t xml:space="preserve">, IMT-2020 air interface may include a Radio Interface Technology (RIT) or a set of RITs (SRIT). </w:t>
      </w:r>
      <w:r w:rsidR="00912848">
        <w:rPr>
          <w:rFonts w:eastAsiaTheme="minorEastAsia" w:hint="eastAsia"/>
          <w:lang w:val="en-US" w:eastAsia="zh-CN"/>
        </w:rPr>
        <w:t xml:space="preserve">3GPP needs to </w:t>
      </w:r>
      <w:r w:rsidR="00912848">
        <w:rPr>
          <w:rFonts w:eastAsiaTheme="minorEastAsia" w:hint="eastAsia"/>
          <w:lang w:val="en-US" w:eastAsia="zh-CN"/>
        </w:rPr>
        <w:lastRenderedPageBreak/>
        <w:t xml:space="preserve">appropriately define RIT or SRIT for its submission </w:t>
      </w:r>
      <w:r w:rsidR="008C05AD">
        <w:rPr>
          <w:rFonts w:eastAsiaTheme="minorEastAsia" w:hint="eastAsia"/>
          <w:lang w:val="en-US" w:eastAsia="zh-CN"/>
        </w:rPr>
        <w:t xml:space="preserve">format </w:t>
      </w:r>
      <w:r w:rsidR="00357502">
        <w:rPr>
          <w:rFonts w:eastAsiaTheme="minorEastAsia" w:hint="eastAsia"/>
          <w:lang w:val="en-US" w:eastAsia="zh-CN"/>
        </w:rPr>
        <w:t>towards IMT-2020, and</w:t>
      </w:r>
      <w:r w:rsidR="00912848">
        <w:rPr>
          <w:rFonts w:eastAsiaTheme="minorEastAsia" w:hint="eastAsia"/>
          <w:lang w:val="en-US" w:eastAsia="zh-CN"/>
        </w:rPr>
        <w:t xml:space="preserve"> </w:t>
      </w:r>
      <w:r w:rsidR="00357502">
        <w:rPr>
          <w:rFonts w:eastAsiaTheme="minorEastAsia" w:hint="eastAsia"/>
          <w:lang w:val="en-US" w:eastAsia="zh-CN"/>
        </w:rPr>
        <w:t xml:space="preserve">self evaluation will </w:t>
      </w:r>
      <w:r w:rsidR="00050A2D">
        <w:rPr>
          <w:rFonts w:eastAsiaTheme="minorEastAsia"/>
          <w:lang w:val="en-US" w:eastAsia="zh-CN"/>
        </w:rPr>
        <w:t>depend on the decision to use</w:t>
      </w:r>
      <w:r w:rsidR="00357502">
        <w:rPr>
          <w:rFonts w:eastAsiaTheme="minorEastAsia" w:hint="eastAsia"/>
          <w:lang w:val="en-US" w:eastAsia="zh-CN"/>
        </w:rPr>
        <w:t xml:space="preserve"> </w:t>
      </w:r>
      <w:r w:rsidR="00050A2D">
        <w:rPr>
          <w:rFonts w:eastAsiaTheme="minorEastAsia"/>
          <w:lang w:val="en-US" w:eastAsia="zh-CN"/>
        </w:rPr>
        <w:t>a</w:t>
      </w:r>
      <w:r w:rsidR="00357502">
        <w:rPr>
          <w:rFonts w:eastAsiaTheme="minorEastAsia" w:hint="eastAsia"/>
          <w:lang w:val="en-US" w:eastAsia="zh-CN"/>
        </w:rPr>
        <w:t xml:space="preserve"> RIT or SRIT definition</w:t>
      </w:r>
      <w:r w:rsidR="00050A2D">
        <w:rPr>
          <w:rFonts w:eastAsiaTheme="minorEastAsia"/>
          <w:lang w:val="en-US" w:eastAsia="zh-CN"/>
        </w:rPr>
        <w:t xml:space="preserve"> for the submission from 3GPP</w:t>
      </w:r>
      <w:r w:rsidR="00357502">
        <w:rPr>
          <w:rFonts w:eastAsiaTheme="minorEastAsia" w:hint="eastAsia"/>
          <w:lang w:val="en-US" w:eastAsia="zh-CN"/>
        </w:rPr>
        <w:t xml:space="preserve">. </w:t>
      </w:r>
    </w:p>
    <w:p w:rsidR="00826131" w:rsidRDefault="008C05AD" w:rsidP="00162FF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submission format will </w:t>
      </w:r>
      <w:r w:rsidR="00622530">
        <w:rPr>
          <w:rFonts w:eastAsiaTheme="minorEastAsia" w:hint="eastAsia"/>
          <w:lang w:val="en-US" w:eastAsia="zh-CN"/>
        </w:rPr>
        <w:t xml:space="preserve">need to take into consideration previous 3GPP agreements on IMT-2020 submission, </w:t>
      </w:r>
      <w:r w:rsidR="00E760CD">
        <w:rPr>
          <w:rFonts w:eastAsiaTheme="minorEastAsia" w:hint="eastAsia"/>
          <w:lang w:val="en-US" w:eastAsia="zh-CN"/>
        </w:rPr>
        <w:t xml:space="preserve">recent 3GPP progress on development of NR non-standalone, NR standalone, and LTE evolution, </w:t>
      </w:r>
      <w:r w:rsidR="00622530">
        <w:rPr>
          <w:rFonts w:eastAsiaTheme="minorEastAsia" w:hint="eastAsia"/>
          <w:lang w:val="en-US" w:eastAsia="zh-CN"/>
        </w:rPr>
        <w:t>as well as the views from industry</w:t>
      </w:r>
      <w:r w:rsidR="00E42B6D">
        <w:rPr>
          <w:rFonts w:eastAsiaTheme="minorEastAsia" w:hint="eastAsia"/>
          <w:lang w:val="en-US" w:eastAsia="zh-CN"/>
        </w:rPr>
        <w:t xml:space="preserve"> and different regions</w:t>
      </w:r>
      <w:r w:rsidR="00387232">
        <w:rPr>
          <w:rFonts w:eastAsiaTheme="minorEastAsia" w:hint="eastAsia"/>
          <w:lang w:val="en-US" w:eastAsia="zh-CN"/>
        </w:rPr>
        <w:t>,</w:t>
      </w:r>
      <w:r w:rsidR="00623E51">
        <w:rPr>
          <w:rFonts w:eastAsiaTheme="minorEastAsia" w:hint="eastAsia"/>
          <w:lang w:val="en-US" w:eastAsia="zh-CN"/>
        </w:rPr>
        <w:t xml:space="preserve"> so as</w:t>
      </w:r>
      <w:r w:rsidR="00387232">
        <w:rPr>
          <w:rFonts w:eastAsiaTheme="minorEastAsia" w:hint="eastAsia"/>
          <w:lang w:val="en-US" w:eastAsia="zh-CN"/>
        </w:rPr>
        <w:t xml:space="preserve"> to gain maximum industry </w:t>
      </w:r>
      <w:r w:rsidR="00E42B6D">
        <w:rPr>
          <w:rFonts w:eastAsiaTheme="minorEastAsia" w:hint="eastAsia"/>
          <w:lang w:val="en-US" w:eastAsia="zh-CN"/>
        </w:rPr>
        <w:t xml:space="preserve">and regional </w:t>
      </w:r>
      <w:r w:rsidR="00387232">
        <w:rPr>
          <w:rFonts w:eastAsiaTheme="minorEastAsia" w:hint="eastAsia"/>
          <w:lang w:val="en-US" w:eastAsia="zh-CN"/>
        </w:rPr>
        <w:t>support</w:t>
      </w:r>
      <w:r w:rsidR="00622530">
        <w:rPr>
          <w:rFonts w:eastAsiaTheme="minorEastAsia" w:hint="eastAsia"/>
          <w:lang w:val="en-US" w:eastAsia="zh-CN"/>
        </w:rPr>
        <w:t>.</w:t>
      </w:r>
      <w:r w:rsidR="001C7A00">
        <w:rPr>
          <w:rFonts w:eastAsiaTheme="minorEastAsia" w:hint="eastAsia"/>
          <w:lang w:val="en-US" w:eastAsia="zh-CN"/>
        </w:rPr>
        <w:t xml:space="preserve"> </w:t>
      </w:r>
    </w:p>
    <w:p w:rsidR="00B1272E" w:rsidRDefault="001C7A00" w:rsidP="00162FF6">
      <w:pPr>
        <w:rPr>
          <w:rFonts w:eastAsiaTheme="minorEastAsia"/>
          <w:lang w:val="en-US" w:eastAsia="zh-CN"/>
        </w:rPr>
      </w:pPr>
      <w:r w:rsidRPr="00E075CF">
        <w:rPr>
          <w:rFonts w:eastAsiaTheme="minorEastAsia" w:hint="eastAsia"/>
          <w:lang w:val="en-US" w:eastAsia="zh-CN"/>
        </w:rPr>
        <w:t xml:space="preserve">It </w:t>
      </w:r>
      <w:r w:rsidR="00E075CF">
        <w:rPr>
          <w:rFonts w:eastAsiaTheme="minorEastAsia"/>
          <w:lang w:val="en-US" w:eastAsia="zh-CN"/>
        </w:rPr>
        <w:t>was agreed in RAN</w:t>
      </w:r>
      <w:r w:rsidR="002E69BF" w:rsidRPr="00E075CF">
        <w:rPr>
          <w:rFonts w:eastAsiaTheme="minorEastAsia" w:hint="eastAsia"/>
          <w:lang w:val="en-US" w:eastAsia="zh-CN"/>
        </w:rPr>
        <w:t xml:space="preserve"> to include both NR and LTE in </w:t>
      </w:r>
      <w:r w:rsidR="00050A2D" w:rsidRPr="00E075CF">
        <w:rPr>
          <w:rFonts w:eastAsiaTheme="minorEastAsia"/>
          <w:lang w:val="en-US" w:eastAsia="zh-CN"/>
        </w:rPr>
        <w:t xml:space="preserve">the </w:t>
      </w:r>
      <w:r w:rsidR="002E69BF" w:rsidRPr="00E075CF">
        <w:rPr>
          <w:rFonts w:eastAsiaTheme="minorEastAsia" w:hint="eastAsia"/>
          <w:lang w:val="en-US" w:eastAsia="zh-CN"/>
        </w:rPr>
        <w:t>IMT-2020 submission</w:t>
      </w:r>
      <w:r w:rsidR="00050A2D" w:rsidRPr="00E075CF">
        <w:rPr>
          <w:rFonts w:eastAsiaTheme="minorEastAsia"/>
          <w:lang w:val="en-US" w:eastAsia="zh-CN"/>
        </w:rPr>
        <w:t xml:space="preserve">. The NR </w:t>
      </w:r>
      <w:r w:rsidR="00E075CF">
        <w:rPr>
          <w:rFonts w:eastAsiaTheme="minorEastAsia"/>
          <w:lang w:val="en-US" w:eastAsia="zh-CN"/>
        </w:rPr>
        <w:t xml:space="preserve">WID </w:t>
      </w:r>
      <w:r w:rsidR="00050A2D" w:rsidRPr="00E075CF">
        <w:rPr>
          <w:rFonts w:eastAsiaTheme="minorEastAsia"/>
          <w:lang w:val="en-US" w:eastAsia="zh-CN"/>
        </w:rPr>
        <w:t xml:space="preserve">defines that </w:t>
      </w:r>
      <w:r w:rsidR="0021220E" w:rsidRPr="00E075CF">
        <w:rPr>
          <w:rFonts w:eastAsiaTheme="minorEastAsia" w:hint="eastAsia"/>
          <w:lang w:val="en-US" w:eastAsia="zh-CN"/>
        </w:rPr>
        <w:t>LTE</w:t>
      </w:r>
      <w:r w:rsidR="00DD5D2F" w:rsidRPr="00E075CF">
        <w:rPr>
          <w:rFonts w:eastAsiaTheme="minorEastAsia" w:hint="eastAsia"/>
          <w:lang w:val="en-US" w:eastAsia="zh-CN"/>
        </w:rPr>
        <w:t>-</w:t>
      </w:r>
      <w:r w:rsidR="0021220E" w:rsidRPr="00E075CF">
        <w:rPr>
          <w:rFonts w:eastAsiaTheme="minorEastAsia" w:hint="eastAsia"/>
          <w:lang w:val="en-US" w:eastAsia="zh-CN"/>
        </w:rPr>
        <w:t xml:space="preserve">NR dual connectivity will be supported in </w:t>
      </w:r>
      <w:r w:rsidR="00DD5D2F" w:rsidRPr="00E075CF">
        <w:rPr>
          <w:rFonts w:eastAsiaTheme="minorEastAsia" w:hint="eastAsia"/>
          <w:lang w:val="en-US" w:eastAsia="zh-CN"/>
        </w:rPr>
        <w:t xml:space="preserve">December 2017 while NR standalone (single connectivity case for </w:t>
      </w:r>
      <w:proofErr w:type="spellStart"/>
      <w:r w:rsidR="00DD5D2F" w:rsidRPr="00E075CF">
        <w:rPr>
          <w:rFonts w:eastAsiaTheme="minorEastAsia" w:hint="eastAsia"/>
          <w:lang w:val="en-US" w:eastAsia="zh-CN"/>
        </w:rPr>
        <w:t>eMBB</w:t>
      </w:r>
      <w:proofErr w:type="spellEnd"/>
      <w:r w:rsidR="00DD5D2F" w:rsidRPr="00E075CF">
        <w:rPr>
          <w:rFonts w:eastAsiaTheme="minorEastAsia" w:hint="eastAsia"/>
          <w:lang w:val="en-US" w:eastAsia="zh-CN"/>
        </w:rPr>
        <w:t xml:space="preserve"> and URLLC) will be supported in June 2018</w:t>
      </w:r>
      <w:r w:rsidR="007D6DBE" w:rsidRPr="00E075CF">
        <w:rPr>
          <w:rFonts w:eastAsiaTheme="minorEastAsia" w:hint="eastAsia"/>
          <w:lang w:val="en-US" w:eastAsia="zh-CN"/>
        </w:rPr>
        <w:t xml:space="preserve"> [4]</w:t>
      </w:r>
      <w:r w:rsidR="00050A2D" w:rsidRPr="00E075CF">
        <w:rPr>
          <w:rFonts w:eastAsiaTheme="minorEastAsia"/>
          <w:lang w:val="en-US" w:eastAsia="zh-CN"/>
        </w:rPr>
        <w:t>, with additional studies approved for Rel-15</w:t>
      </w:r>
      <w:r w:rsidR="00DD5D2F" w:rsidRPr="00E075CF">
        <w:rPr>
          <w:rFonts w:eastAsiaTheme="minorEastAsia" w:hint="eastAsia"/>
          <w:lang w:val="en-US" w:eastAsia="zh-CN"/>
        </w:rPr>
        <w:t xml:space="preserve">. </w:t>
      </w:r>
      <w:r w:rsidR="00785630" w:rsidRPr="00E075CF">
        <w:rPr>
          <w:rFonts w:eastAsiaTheme="minorEastAsia" w:hint="eastAsia"/>
          <w:lang w:val="en-US" w:eastAsia="zh-CN"/>
        </w:rPr>
        <w:t xml:space="preserve">Furthermore, </w:t>
      </w:r>
      <w:r w:rsidR="00050A2D" w:rsidRPr="00E075CF">
        <w:rPr>
          <w:rFonts w:eastAsiaTheme="minorEastAsia"/>
          <w:lang w:val="en-US" w:eastAsia="zh-CN"/>
        </w:rPr>
        <w:t xml:space="preserve">it was endorsed in RAN that 3GPP’s IMT-2020 self-evaluations towards </w:t>
      </w:r>
      <w:proofErr w:type="spellStart"/>
      <w:r w:rsidR="00050A2D" w:rsidRPr="00E075CF">
        <w:rPr>
          <w:rFonts w:eastAsiaTheme="minorEastAsia"/>
          <w:lang w:val="en-US" w:eastAsia="zh-CN"/>
        </w:rPr>
        <w:t>mMTC</w:t>
      </w:r>
      <w:proofErr w:type="spellEnd"/>
      <w:r w:rsidR="00050A2D" w:rsidRPr="00E075CF">
        <w:rPr>
          <w:rFonts w:eastAsiaTheme="minorEastAsia"/>
          <w:lang w:val="en-US" w:eastAsia="zh-CN"/>
        </w:rPr>
        <w:t xml:space="preserve"> requirements will assess NB-</w:t>
      </w:r>
      <w:proofErr w:type="spellStart"/>
      <w:r w:rsidR="00050A2D" w:rsidRPr="00E075CF">
        <w:rPr>
          <w:rFonts w:eastAsiaTheme="minorEastAsia"/>
          <w:lang w:val="en-US" w:eastAsia="zh-CN"/>
        </w:rPr>
        <w:t>IoT</w:t>
      </w:r>
      <w:proofErr w:type="spellEnd"/>
      <w:r w:rsidR="00050A2D" w:rsidRPr="00E075CF">
        <w:rPr>
          <w:rFonts w:eastAsiaTheme="minorEastAsia"/>
          <w:lang w:val="en-US" w:eastAsia="zh-CN"/>
        </w:rPr>
        <w:t xml:space="preserve"> and/or LTE </w:t>
      </w:r>
      <w:proofErr w:type="spellStart"/>
      <w:r w:rsidR="00050A2D" w:rsidRPr="00E075CF">
        <w:rPr>
          <w:rFonts w:eastAsiaTheme="minorEastAsia"/>
          <w:lang w:val="en-US" w:eastAsia="zh-CN"/>
        </w:rPr>
        <w:t>eMTC</w:t>
      </w:r>
      <w:proofErr w:type="spellEnd"/>
      <w:r w:rsidR="00254D6F" w:rsidRPr="00E075CF">
        <w:rPr>
          <w:rFonts w:eastAsiaTheme="minorEastAsia" w:hint="eastAsia"/>
          <w:lang w:val="en-US" w:eastAsia="zh-CN"/>
        </w:rPr>
        <w:t>.</w:t>
      </w:r>
    </w:p>
    <w:p w:rsidR="00176C01" w:rsidRPr="00050A2D" w:rsidRDefault="00C20EBD" w:rsidP="00162FF6">
      <w:pPr>
        <w:rPr>
          <w:rFonts w:eastAsiaTheme="minorEastAsia"/>
          <w:b/>
          <w:i/>
          <w:lang w:val="en-US" w:eastAsia="zh-CN"/>
        </w:rPr>
      </w:pPr>
      <w:r w:rsidRPr="00050A2D">
        <w:rPr>
          <w:rFonts w:eastAsiaTheme="minorEastAsia" w:hint="eastAsia"/>
          <w:b/>
          <w:i/>
          <w:lang w:val="en-US" w:eastAsia="zh-CN"/>
        </w:rPr>
        <w:t>Companies are</w:t>
      </w:r>
      <w:r w:rsidR="00176C01" w:rsidRPr="00050A2D">
        <w:rPr>
          <w:rFonts w:eastAsiaTheme="minorEastAsia" w:hint="eastAsia"/>
          <w:b/>
          <w:i/>
          <w:lang w:val="en-US" w:eastAsia="zh-CN"/>
        </w:rPr>
        <w:t xml:space="preserve"> encouraged </w:t>
      </w:r>
      <w:r w:rsidR="00502ACA" w:rsidRPr="00050A2D">
        <w:rPr>
          <w:rFonts w:eastAsiaTheme="minorEastAsia" w:hint="eastAsia"/>
          <w:b/>
          <w:i/>
          <w:lang w:val="en-US" w:eastAsia="zh-CN"/>
        </w:rPr>
        <w:t xml:space="preserve">to </w:t>
      </w:r>
      <w:r w:rsidR="00176C01" w:rsidRPr="00050A2D">
        <w:rPr>
          <w:rFonts w:eastAsiaTheme="minorEastAsia" w:hint="eastAsia"/>
          <w:b/>
          <w:i/>
          <w:lang w:val="en-US" w:eastAsia="zh-CN"/>
        </w:rPr>
        <w:t xml:space="preserve">coordinate views on this aspect and provide </w:t>
      </w:r>
      <w:r w:rsidR="001C7C60" w:rsidRPr="00050A2D">
        <w:rPr>
          <w:rFonts w:eastAsiaTheme="minorEastAsia" w:hint="eastAsia"/>
          <w:b/>
          <w:i/>
          <w:lang w:val="en-US" w:eastAsia="zh-CN"/>
        </w:rPr>
        <w:t>input</w:t>
      </w:r>
      <w:r w:rsidR="00176C01" w:rsidRPr="00050A2D">
        <w:rPr>
          <w:rFonts w:eastAsiaTheme="minorEastAsia" w:hint="eastAsia"/>
          <w:b/>
          <w:i/>
          <w:lang w:val="en-US" w:eastAsia="zh-CN"/>
        </w:rPr>
        <w:t xml:space="preserve"> </w:t>
      </w:r>
      <w:r w:rsidR="00050A2D" w:rsidRPr="00050A2D">
        <w:rPr>
          <w:rFonts w:eastAsiaTheme="minorEastAsia"/>
          <w:b/>
          <w:i/>
          <w:lang w:val="en-US" w:eastAsia="zh-CN"/>
        </w:rPr>
        <w:t xml:space="preserve">to </w:t>
      </w:r>
      <w:r w:rsidR="00050A2D" w:rsidRPr="00050A2D">
        <w:rPr>
          <w:rFonts w:eastAsiaTheme="minorEastAsia" w:hint="eastAsia"/>
          <w:b/>
          <w:i/>
          <w:lang w:val="en-US" w:eastAsia="zh-CN"/>
        </w:rPr>
        <w:t>RAN#77</w:t>
      </w:r>
      <w:r w:rsidR="00050A2D" w:rsidRPr="00050A2D">
        <w:rPr>
          <w:rFonts w:eastAsiaTheme="minorEastAsia"/>
          <w:b/>
          <w:i/>
          <w:lang w:val="en-US" w:eastAsia="zh-CN"/>
        </w:rPr>
        <w:t xml:space="preserve"> on the submission format from 3GPP</w:t>
      </w:r>
      <w:r w:rsidR="00E075CF">
        <w:rPr>
          <w:rFonts w:eastAsiaTheme="minorEastAsia"/>
          <w:b/>
          <w:i/>
          <w:lang w:val="en-US" w:eastAsia="zh-CN"/>
        </w:rPr>
        <w:t xml:space="preserve"> </w:t>
      </w:r>
      <w:r w:rsidR="00E075CF" w:rsidRPr="00E075CF">
        <w:rPr>
          <w:rFonts w:eastAsiaTheme="minorEastAsia" w:hint="eastAsia"/>
          <w:b/>
          <w:i/>
          <w:lang w:val="en-US" w:eastAsia="zh-CN"/>
        </w:rPr>
        <w:t>(RIT/SRIT definition)</w:t>
      </w:r>
      <w:r w:rsidR="00050A2D" w:rsidRPr="00050A2D">
        <w:rPr>
          <w:rFonts w:eastAsiaTheme="minorEastAsia"/>
          <w:b/>
          <w:i/>
          <w:lang w:val="en-US" w:eastAsia="zh-CN"/>
        </w:rPr>
        <w:t>.</w:t>
      </w:r>
    </w:p>
    <w:p w:rsidR="00975123" w:rsidRDefault="00975123" w:rsidP="00975123">
      <w:pPr>
        <w:pStyle w:val="Heading2"/>
        <w:tabs>
          <w:tab w:val="clear" w:pos="7060"/>
          <w:tab w:val="num" w:pos="567"/>
        </w:tabs>
        <w:spacing w:after="240"/>
        <w:ind w:left="0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Evaluation configuration and features to be evaluated</w:t>
      </w:r>
    </w:p>
    <w:p w:rsidR="00975123" w:rsidRDefault="00730D47" w:rsidP="0097512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IMT-2020 technical performance requirements will be evaluated under IMT-2020 test environments </w:t>
      </w:r>
      <w:r w:rsidR="00FE4287">
        <w:rPr>
          <w:rFonts w:eastAsiaTheme="minorEastAsia" w:hint="eastAsia"/>
          <w:lang w:val="en-US" w:eastAsia="zh-CN"/>
        </w:rPr>
        <w:t xml:space="preserve">as </w:t>
      </w:r>
      <w:r>
        <w:rPr>
          <w:rFonts w:eastAsiaTheme="minorEastAsia" w:hint="eastAsia"/>
          <w:lang w:val="en-US" w:eastAsia="zh-CN"/>
        </w:rPr>
        <w:t>defined in Report ITU-R M</w:t>
      </w:r>
      <w:proofErr w:type="gramStart"/>
      <w:r>
        <w:rPr>
          <w:rFonts w:eastAsiaTheme="minorEastAsia" w:hint="eastAsia"/>
          <w:lang w:val="en-US" w:eastAsia="zh-CN"/>
        </w:rPr>
        <w:t>.[</w:t>
      </w:r>
      <w:proofErr w:type="gramEnd"/>
      <w:r>
        <w:rPr>
          <w:rFonts w:eastAsiaTheme="minorEastAsia" w:hint="eastAsia"/>
          <w:lang w:val="en-US" w:eastAsia="zh-CN"/>
        </w:rPr>
        <w:t xml:space="preserve">IMT-2020.EVAL]. The evaluation configuration will be defined per test environment. </w:t>
      </w:r>
      <w:r w:rsidR="009907BD">
        <w:rPr>
          <w:rFonts w:eastAsiaTheme="minorEastAsia" w:hint="eastAsia"/>
          <w:lang w:val="en-US" w:eastAsia="zh-CN"/>
        </w:rPr>
        <w:t xml:space="preserve">It is </w:t>
      </w:r>
      <w:r w:rsidR="00C71292">
        <w:rPr>
          <w:rFonts w:eastAsiaTheme="minorEastAsia" w:hint="eastAsia"/>
          <w:lang w:val="en-US" w:eastAsia="zh-CN"/>
        </w:rPr>
        <w:t xml:space="preserve">important </w:t>
      </w:r>
      <w:r w:rsidR="00EA2754">
        <w:rPr>
          <w:rFonts w:eastAsiaTheme="minorEastAsia" w:hint="eastAsia"/>
          <w:lang w:val="en-US" w:eastAsia="zh-CN"/>
        </w:rPr>
        <w:t>for</w:t>
      </w:r>
      <w:r w:rsidR="00C71292">
        <w:rPr>
          <w:rFonts w:eastAsiaTheme="minorEastAsia" w:hint="eastAsia"/>
          <w:lang w:val="en-US" w:eastAsia="zh-CN"/>
        </w:rPr>
        <w:t xml:space="preserve"> companies to align the understanding of the evaluation configurations, and consider the evaluation configuration as defined in Report ITU-R M</w:t>
      </w:r>
      <w:proofErr w:type="gramStart"/>
      <w:r w:rsidR="00C71292">
        <w:rPr>
          <w:rFonts w:eastAsiaTheme="minorEastAsia" w:hint="eastAsia"/>
          <w:lang w:val="en-US" w:eastAsia="zh-CN"/>
        </w:rPr>
        <w:t>.[</w:t>
      </w:r>
      <w:proofErr w:type="gramEnd"/>
      <w:r w:rsidR="00C71292">
        <w:rPr>
          <w:rFonts w:eastAsiaTheme="minorEastAsia" w:hint="eastAsia"/>
          <w:lang w:val="en-US" w:eastAsia="zh-CN"/>
        </w:rPr>
        <w:t xml:space="preserve">IMT-2020.EVAL] for 3GPP self evaluation. </w:t>
      </w:r>
    </w:p>
    <w:p w:rsidR="008C38E4" w:rsidRDefault="00842DA4" w:rsidP="0097512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technical features to be </w:t>
      </w:r>
      <w:r w:rsidR="00657D61">
        <w:rPr>
          <w:rFonts w:eastAsiaTheme="minorEastAsia" w:hint="eastAsia"/>
          <w:lang w:val="en-US" w:eastAsia="zh-CN"/>
        </w:rPr>
        <w:t>evaluated</w:t>
      </w:r>
      <w:r>
        <w:rPr>
          <w:rFonts w:eastAsiaTheme="minorEastAsia" w:hint="eastAsia"/>
          <w:lang w:val="en-US" w:eastAsia="zh-CN"/>
        </w:rPr>
        <w:t xml:space="preserve"> in self evaluation to meet the requirements of </w:t>
      </w:r>
      <w:proofErr w:type="spellStart"/>
      <w:r>
        <w:rPr>
          <w:rFonts w:eastAsiaTheme="minorEastAsia" w:hint="eastAsia"/>
          <w:lang w:val="en-US" w:eastAsia="zh-CN"/>
        </w:rPr>
        <w:t>eMBB</w:t>
      </w:r>
      <w:proofErr w:type="spellEnd"/>
      <w:r>
        <w:rPr>
          <w:rFonts w:eastAsiaTheme="minorEastAsia" w:hint="eastAsia"/>
          <w:lang w:val="en-US" w:eastAsia="zh-CN"/>
        </w:rPr>
        <w:t xml:space="preserve">, </w:t>
      </w:r>
      <w:proofErr w:type="spellStart"/>
      <w:r>
        <w:rPr>
          <w:rFonts w:eastAsiaTheme="minorEastAsia" w:hint="eastAsia"/>
          <w:lang w:val="en-US" w:eastAsia="zh-CN"/>
        </w:rPr>
        <w:t>mMTC</w:t>
      </w:r>
      <w:proofErr w:type="spellEnd"/>
      <w:r>
        <w:rPr>
          <w:rFonts w:eastAsiaTheme="minorEastAsia" w:hint="eastAsia"/>
          <w:lang w:val="en-US" w:eastAsia="zh-CN"/>
        </w:rPr>
        <w:t xml:space="preserve"> and URLLC also need to be considered. </w:t>
      </w:r>
    </w:p>
    <w:p w:rsidR="00842DA4" w:rsidRPr="00E075CF" w:rsidRDefault="004E3F98" w:rsidP="00975123">
      <w:pPr>
        <w:rPr>
          <w:rFonts w:eastAsiaTheme="minorEastAsia"/>
          <w:b/>
          <w:i/>
          <w:lang w:val="en-US" w:eastAsia="zh-CN"/>
        </w:rPr>
      </w:pPr>
      <w:r w:rsidRPr="00E075CF">
        <w:rPr>
          <w:rFonts w:eastAsiaTheme="minorEastAsia" w:hint="eastAsia"/>
          <w:b/>
          <w:i/>
          <w:lang w:val="en-US" w:eastAsia="zh-CN"/>
        </w:rPr>
        <w:t xml:space="preserve">Companies are encouraged to </w:t>
      </w:r>
      <w:r w:rsidR="00E075CF" w:rsidRPr="00050A2D">
        <w:rPr>
          <w:rFonts w:eastAsiaTheme="minorEastAsia" w:hint="eastAsia"/>
          <w:b/>
          <w:i/>
          <w:lang w:val="en-US" w:eastAsia="zh-CN"/>
        </w:rPr>
        <w:t xml:space="preserve">provide input </w:t>
      </w:r>
      <w:r w:rsidR="00E075CF" w:rsidRPr="00050A2D">
        <w:rPr>
          <w:rFonts w:eastAsiaTheme="minorEastAsia"/>
          <w:b/>
          <w:i/>
          <w:lang w:val="en-US" w:eastAsia="zh-CN"/>
        </w:rPr>
        <w:t xml:space="preserve">to </w:t>
      </w:r>
      <w:r w:rsidR="00E075CF" w:rsidRPr="00050A2D">
        <w:rPr>
          <w:rFonts w:eastAsiaTheme="minorEastAsia" w:hint="eastAsia"/>
          <w:b/>
          <w:i/>
          <w:lang w:val="en-US" w:eastAsia="zh-CN"/>
        </w:rPr>
        <w:t>RAN#77</w:t>
      </w:r>
      <w:r w:rsidR="00E075CF" w:rsidRPr="00050A2D">
        <w:rPr>
          <w:rFonts w:eastAsiaTheme="minorEastAsia"/>
          <w:b/>
          <w:i/>
          <w:lang w:val="en-US" w:eastAsia="zh-CN"/>
        </w:rPr>
        <w:t xml:space="preserve"> </w:t>
      </w:r>
      <w:r w:rsidRPr="00E075CF">
        <w:rPr>
          <w:rFonts w:eastAsiaTheme="minorEastAsia" w:hint="eastAsia"/>
          <w:b/>
          <w:i/>
          <w:lang w:val="en-US" w:eastAsia="zh-CN"/>
        </w:rPr>
        <w:t xml:space="preserve">on </w:t>
      </w:r>
      <w:r w:rsidR="00324AF4">
        <w:rPr>
          <w:rFonts w:eastAsiaTheme="minorEastAsia" w:hint="eastAsia"/>
          <w:b/>
          <w:i/>
          <w:lang w:val="en-US" w:eastAsia="zh-CN"/>
        </w:rPr>
        <w:t xml:space="preserve">general </w:t>
      </w:r>
      <w:r w:rsidR="00194AD9">
        <w:rPr>
          <w:rFonts w:eastAsiaTheme="minorEastAsia" w:hint="eastAsia"/>
          <w:b/>
          <w:i/>
          <w:lang w:val="en-US" w:eastAsia="zh-CN"/>
        </w:rPr>
        <w:t>views/</w:t>
      </w:r>
      <w:r w:rsidR="00324AF4">
        <w:rPr>
          <w:rFonts w:eastAsiaTheme="minorEastAsia" w:hint="eastAsia"/>
          <w:b/>
          <w:i/>
          <w:lang w:val="en-US" w:eastAsia="zh-CN"/>
        </w:rPr>
        <w:t>consideration</w:t>
      </w:r>
      <w:r w:rsidR="00194AD9">
        <w:rPr>
          <w:rFonts w:eastAsiaTheme="minorEastAsia" w:hint="eastAsia"/>
          <w:b/>
          <w:i/>
          <w:lang w:val="en-US" w:eastAsia="zh-CN"/>
        </w:rPr>
        <w:t>s</w:t>
      </w:r>
      <w:r w:rsidR="00324AF4">
        <w:rPr>
          <w:rFonts w:eastAsiaTheme="minorEastAsia" w:hint="eastAsia"/>
          <w:b/>
          <w:i/>
          <w:lang w:val="en-US" w:eastAsia="zh-CN"/>
        </w:rPr>
        <w:t xml:space="preserve"> on </w:t>
      </w:r>
      <w:r w:rsidRPr="00E075CF">
        <w:rPr>
          <w:rFonts w:eastAsiaTheme="minorEastAsia" w:hint="eastAsia"/>
          <w:b/>
          <w:i/>
          <w:lang w:val="en-US" w:eastAsia="zh-CN"/>
        </w:rPr>
        <w:t>evaluation configurations and</w:t>
      </w:r>
      <w:r w:rsidR="00C76502" w:rsidRPr="00E075CF">
        <w:rPr>
          <w:rFonts w:eastAsiaTheme="minorEastAsia" w:hint="eastAsia"/>
          <w:b/>
          <w:i/>
          <w:lang w:val="en-US" w:eastAsia="zh-CN"/>
        </w:rPr>
        <w:t xml:space="preserve"> technical</w:t>
      </w:r>
      <w:r w:rsidRPr="00E075CF">
        <w:rPr>
          <w:rFonts w:eastAsiaTheme="minorEastAsia" w:hint="eastAsia"/>
          <w:b/>
          <w:i/>
          <w:lang w:val="en-US" w:eastAsia="zh-CN"/>
        </w:rPr>
        <w:t xml:space="preserve"> features to be evaluated towards IMT-2020 submission.</w:t>
      </w:r>
    </w:p>
    <w:p w:rsidR="00840655" w:rsidRDefault="00840655" w:rsidP="00C237AB">
      <w:pPr>
        <w:pStyle w:val="Heading2"/>
        <w:tabs>
          <w:tab w:val="clear" w:pos="7060"/>
          <w:tab w:val="num" w:pos="567"/>
        </w:tabs>
        <w:spacing w:after="240"/>
        <w:ind w:left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Organization of </w:t>
      </w:r>
      <w:r w:rsidR="002A6D0B">
        <w:rPr>
          <w:rFonts w:eastAsiaTheme="minorEastAsia" w:hint="eastAsia"/>
          <w:lang w:val="en-US" w:eastAsia="zh-CN"/>
        </w:rPr>
        <w:t xml:space="preserve">self </w:t>
      </w:r>
      <w:r>
        <w:rPr>
          <w:rFonts w:hint="eastAsia"/>
          <w:lang w:val="en-US" w:eastAsia="zh-CN"/>
        </w:rPr>
        <w:t>evaluation activities</w:t>
      </w:r>
    </w:p>
    <w:p w:rsidR="00975123" w:rsidRDefault="00CA14B9" w:rsidP="0097512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To </w:t>
      </w:r>
      <w:r>
        <w:rPr>
          <w:rFonts w:eastAsiaTheme="minorEastAsia"/>
          <w:lang w:val="en-US" w:eastAsia="zh-CN"/>
        </w:rPr>
        <w:t>facilitate</w:t>
      </w:r>
      <w:r>
        <w:rPr>
          <w:rFonts w:eastAsiaTheme="minorEastAsia" w:hint="eastAsia"/>
          <w:lang w:val="en-US" w:eastAsia="zh-CN"/>
        </w:rPr>
        <w:t xml:space="preserve"> the timely progress of the self evaluation activity, it can be helpful to have an evaluation group under ITU-R Ad</w:t>
      </w:r>
      <w:r w:rsidR="00E075CF">
        <w:rPr>
          <w:rFonts w:eastAsiaTheme="minorEastAsia"/>
          <w:lang w:val="en-US" w:eastAsia="zh-CN"/>
        </w:rPr>
        <w:t>-</w:t>
      </w:r>
      <w:proofErr w:type="spellStart"/>
      <w:r w:rsidR="00E075CF">
        <w:rPr>
          <w:rFonts w:eastAsiaTheme="minorEastAsia"/>
          <w:lang w:val="en-US" w:eastAsia="zh-CN"/>
        </w:rPr>
        <w:t>hh</w:t>
      </w:r>
      <w:r>
        <w:rPr>
          <w:rFonts w:eastAsiaTheme="minorEastAsia" w:hint="eastAsia"/>
          <w:lang w:val="en-US" w:eastAsia="zh-CN"/>
        </w:rPr>
        <w:t>oc</w:t>
      </w:r>
      <w:proofErr w:type="spellEnd"/>
      <w:r>
        <w:rPr>
          <w:rFonts w:eastAsiaTheme="minorEastAsia" w:hint="eastAsia"/>
          <w:lang w:val="en-US" w:eastAsia="zh-CN"/>
        </w:rPr>
        <w:t xml:space="preserve"> for offline discussions among the interested contributors of self evaluation activity. </w:t>
      </w:r>
      <w:r w:rsidR="00E075CF">
        <w:rPr>
          <w:rFonts w:eastAsiaTheme="minorEastAsia"/>
          <w:lang w:val="en-US" w:eastAsia="zh-CN"/>
        </w:rPr>
        <w:t xml:space="preserve">As per the </w:t>
      </w:r>
      <w:proofErr w:type="spellStart"/>
      <w:r w:rsidR="00E075CF">
        <w:rPr>
          <w:rFonts w:eastAsiaTheme="minorEastAsia"/>
          <w:lang w:val="en-US" w:eastAsia="zh-CN"/>
        </w:rPr>
        <w:t>workplan</w:t>
      </w:r>
      <w:proofErr w:type="spellEnd"/>
      <w:r w:rsidR="00E075CF">
        <w:rPr>
          <w:rFonts w:eastAsiaTheme="minorEastAsia"/>
          <w:lang w:val="en-US" w:eastAsia="zh-CN"/>
        </w:rPr>
        <w:t>, it is expected that a session will be planned at RAN#77 to address the above aspects that need to be clarified before the self-evaluation work can be started.</w:t>
      </w:r>
    </w:p>
    <w:p w:rsidR="00E075CF" w:rsidRPr="00E075CF" w:rsidRDefault="00E075CF" w:rsidP="00975123">
      <w:pPr>
        <w:rPr>
          <w:rFonts w:eastAsiaTheme="minorEastAsia"/>
          <w:b/>
          <w:i/>
          <w:lang w:val="en-US" w:eastAsia="zh-CN"/>
        </w:rPr>
      </w:pPr>
      <w:r w:rsidRPr="00E075CF">
        <w:rPr>
          <w:rFonts w:eastAsiaTheme="minorEastAsia"/>
          <w:b/>
          <w:i/>
          <w:lang w:val="en-US" w:eastAsia="zh-CN"/>
        </w:rPr>
        <w:t>A session should be planned at RAN#77 to address the aspects that need to be clarified before the self-evaluation work can be started in the ITU-R Ad-hoc.</w:t>
      </w:r>
    </w:p>
    <w:p w:rsidR="005C2F38" w:rsidRDefault="005C2F38" w:rsidP="005C2F38">
      <w:pPr>
        <w:pStyle w:val="Heading1"/>
        <w:rPr>
          <w:rFonts w:ascii="Times New Roman" w:eastAsia="SimSun" w:hAnsi="Times New Roman"/>
          <w:lang w:eastAsia="zh-CN"/>
        </w:rPr>
      </w:pPr>
      <w:r w:rsidRPr="005C2F38">
        <w:rPr>
          <w:rFonts w:ascii="Times New Roman" w:eastAsia="SimSun" w:hAnsi="Times New Roman" w:hint="eastAsia"/>
          <w:lang w:eastAsia="zh-CN"/>
        </w:rPr>
        <w:t>Conclusion</w:t>
      </w:r>
    </w:p>
    <w:p w:rsidR="005C2F38" w:rsidRDefault="00D07030" w:rsidP="005C2F38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contribution, consideration on </w:t>
      </w:r>
      <w:r w:rsidR="00424FF9">
        <w:rPr>
          <w:rFonts w:eastAsiaTheme="minorEastAsia" w:hint="eastAsia"/>
          <w:lang w:eastAsia="zh-CN"/>
        </w:rPr>
        <w:t xml:space="preserve">detailed </w:t>
      </w:r>
      <w:r>
        <w:rPr>
          <w:rFonts w:eastAsia="SimSun" w:hint="eastAsia"/>
          <w:lang w:eastAsia="zh-CN"/>
        </w:rPr>
        <w:t xml:space="preserve">work plan </w:t>
      </w:r>
      <w:r w:rsidR="008111B0">
        <w:rPr>
          <w:rFonts w:eastAsiaTheme="minorEastAsia" w:hint="eastAsia"/>
          <w:lang w:eastAsia="zh-CN"/>
        </w:rPr>
        <w:t>to kick off</w:t>
      </w:r>
      <w:r>
        <w:rPr>
          <w:rFonts w:eastAsia="SimSun" w:hint="eastAsia"/>
          <w:lang w:eastAsia="zh-CN"/>
        </w:rPr>
        <w:t xml:space="preserve"> IMT-2020 self evaluation</w:t>
      </w:r>
      <w:r w:rsidR="00424FF9">
        <w:rPr>
          <w:rFonts w:eastAsiaTheme="minorEastAsia" w:hint="eastAsia"/>
          <w:lang w:eastAsia="zh-CN"/>
        </w:rPr>
        <w:t xml:space="preserve"> </w:t>
      </w:r>
      <w:r w:rsidR="008111B0">
        <w:rPr>
          <w:rFonts w:eastAsiaTheme="minorEastAsia" w:hint="eastAsia"/>
          <w:lang w:eastAsia="zh-CN"/>
        </w:rPr>
        <w:t xml:space="preserve">work </w:t>
      </w:r>
      <w:r w:rsidR="00424FF9">
        <w:rPr>
          <w:rFonts w:eastAsiaTheme="minorEastAsia" w:hint="eastAsia"/>
          <w:lang w:eastAsia="zh-CN"/>
        </w:rPr>
        <w:t>for RAN#77</w:t>
      </w:r>
      <w:r>
        <w:rPr>
          <w:rFonts w:eastAsia="SimSun" w:hint="eastAsia"/>
          <w:lang w:eastAsia="zh-CN"/>
        </w:rPr>
        <w:t xml:space="preserve"> is presented. Based on the discussion, the following </w:t>
      </w:r>
      <w:r w:rsidR="008B45A9">
        <w:rPr>
          <w:rFonts w:eastAsiaTheme="minorEastAsia" w:hint="eastAsia"/>
          <w:lang w:eastAsia="zh-CN"/>
        </w:rPr>
        <w:t>proposals are made</w:t>
      </w:r>
      <w:r>
        <w:rPr>
          <w:rFonts w:eastAsia="SimSun" w:hint="eastAsia"/>
          <w:lang w:eastAsia="zh-CN"/>
        </w:rPr>
        <w:t>.</w:t>
      </w:r>
    </w:p>
    <w:p w:rsidR="008B3A68" w:rsidRPr="00E075CF" w:rsidRDefault="004A3834" w:rsidP="008B3A68">
      <w:pPr>
        <w:spacing w:after="0"/>
        <w:rPr>
          <w:rFonts w:eastAsia="SimSun"/>
          <w:b/>
          <w:lang w:eastAsia="zh-CN"/>
        </w:rPr>
      </w:pPr>
      <w:r w:rsidRPr="00E075CF">
        <w:rPr>
          <w:rFonts w:eastAsia="SimSun"/>
          <w:b/>
          <w:lang w:eastAsia="zh-CN"/>
        </w:rPr>
        <w:t xml:space="preserve">Proposal: </w:t>
      </w:r>
      <w:r w:rsidR="00E075CF">
        <w:rPr>
          <w:rFonts w:eastAsiaTheme="minorEastAsia"/>
          <w:b/>
          <w:lang w:eastAsia="zh-CN"/>
        </w:rPr>
        <w:t>plan a session at</w:t>
      </w:r>
      <w:r w:rsidR="006246E0" w:rsidRPr="00E075CF">
        <w:rPr>
          <w:rFonts w:eastAsiaTheme="minorEastAsia" w:hint="eastAsia"/>
          <w:b/>
          <w:lang w:eastAsia="zh-CN"/>
        </w:rPr>
        <w:t xml:space="preserve"> RAN#77</w:t>
      </w:r>
      <w:r w:rsidR="00E075CF" w:rsidRPr="00E075CF">
        <w:rPr>
          <w:rFonts w:eastAsiaTheme="minorEastAsia"/>
          <w:b/>
          <w:lang w:eastAsia="zh-CN"/>
        </w:rPr>
        <w:t xml:space="preserve"> where </w:t>
      </w:r>
      <w:r w:rsidR="006246E0" w:rsidRPr="00E075CF">
        <w:rPr>
          <w:rFonts w:eastAsiaTheme="minorEastAsia" w:hint="eastAsia"/>
          <w:b/>
          <w:lang w:eastAsia="zh-CN"/>
        </w:rPr>
        <w:t>companies are encouraged to provide views on the following aspects to facilitate the work on self evaluation towards IMT-2020 submission</w:t>
      </w:r>
      <w:r w:rsidR="00F57431" w:rsidRPr="00E075CF">
        <w:rPr>
          <w:rFonts w:eastAsia="SimSun"/>
          <w:b/>
          <w:lang w:eastAsia="zh-CN"/>
        </w:rPr>
        <w:t>.</w:t>
      </w:r>
    </w:p>
    <w:p w:rsidR="00FF0528" w:rsidRPr="00E075CF" w:rsidRDefault="00E075CF" w:rsidP="00E075CF">
      <w:pPr>
        <w:pStyle w:val="ListParagraph"/>
        <w:numPr>
          <w:ilvl w:val="0"/>
          <w:numId w:val="24"/>
        </w:numPr>
        <w:spacing w:after="0"/>
        <w:ind w:firstLineChars="0"/>
        <w:rPr>
          <w:rFonts w:eastAsia="SimSun"/>
          <w:b/>
          <w:lang w:eastAsia="zh-CN"/>
        </w:rPr>
      </w:pPr>
      <w:r w:rsidRPr="00E075CF">
        <w:rPr>
          <w:rFonts w:eastAsiaTheme="minorEastAsia"/>
          <w:b/>
          <w:lang w:eastAsia="zh-CN"/>
        </w:rPr>
        <w:t>R</w:t>
      </w:r>
      <w:r w:rsidR="008644D6" w:rsidRPr="00E075CF">
        <w:rPr>
          <w:rFonts w:eastAsiaTheme="minorEastAsia"/>
          <w:b/>
          <w:lang w:eastAsia="zh-CN"/>
        </w:rPr>
        <w:t>eview</w:t>
      </w:r>
      <w:r w:rsidR="008644D6" w:rsidRPr="00E075CF">
        <w:rPr>
          <w:rFonts w:eastAsiaTheme="minorEastAsia" w:hint="eastAsia"/>
          <w:b/>
          <w:lang w:eastAsia="zh-CN"/>
        </w:rPr>
        <w:t xml:space="preserve"> the draft skeleton of TR37.910</w:t>
      </w:r>
    </w:p>
    <w:p w:rsidR="008644D6" w:rsidRPr="00E075CF" w:rsidRDefault="008644D6" w:rsidP="00E075CF">
      <w:pPr>
        <w:pStyle w:val="ListParagraph"/>
        <w:numPr>
          <w:ilvl w:val="0"/>
          <w:numId w:val="24"/>
        </w:numPr>
        <w:spacing w:after="0"/>
        <w:ind w:firstLineChars="0"/>
        <w:rPr>
          <w:rFonts w:eastAsia="SimSun"/>
          <w:b/>
          <w:lang w:eastAsia="zh-CN"/>
        </w:rPr>
      </w:pPr>
      <w:r w:rsidRPr="00E075CF">
        <w:rPr>
          <w:rFonts w:eastAsiaTheme="minorEastAsia" w:hint="eastAsia"/>
          <w:b/>
          <w:lang w:eastAsia="zh-CN"/>
        </w:rPr>
        <w:t>Provide views on 3GPP</w:t>
      </w:r>
      <w:r w:rsidRPr="00E075CF">
        <w:rPr>
          <w:rFonts w:eastAsiaTheme="minorEastAsia"/>
          <w:b/>
          <w:lang w:eastAsia="zh-CN"/>
        </w:rPr>
        <w:t>’</w:t>
      </w:r>
      <w:r w:rsidRPr="00E075CF">
        <w:rPr>
          <w:rFonts w:eastAsiaTheme="minorEastAsia" w:hint="eastAsia"/>
          <w:b/>
          <w:lang w:eastAsia="zh-CN"/>
        </w:rPr>
        <w:t xml:space="preserve">s IMT-2020 submission format </w:t>
      </w:r>
      <w:r w:rsidR="00942C87" w:rsidRPr="00E075CF">
        <w:rPr>
          <w:rFonts w:eastAsiaTheme="minorEastAsia" w:hint="eastAsia"/>
          <w:b/>
          <w:lang w:eastAsia="zh-CN"/>
        </w:rPr>
        <w:t>(</w:t>
      </w:r>
      <w:r w:rsidRPr="00E075CF">
        <w:rPr>
          <w:rFonts w:eastAsiaTheme="minorEastAsia" w:hint="eastAsia"/>
          <w:b/>
          <w:lang w:eastAsia="zh-CN"/>
        </w:rPr>
        <w:t>RIT/SRIT definition</w:t>
      </w:r>
      <w:r w:rsidR="00942C87" w:rsidRPr="00E075CF">
        <w:rPr>
          <w:rFonts w:eastAsiaTheme="minorEastAsia" w:hint="eastAsia"/>
          <w:b/>
          <w:lang w:eastAsia="zh-CN"/>
        </w:rPr>
        <w:t>)</w:t>
      </w:r>
    </w:p>
    <w:p w:rsidR="00E456C2" w:rsidRPr="00E075CF" w:rsidRDefault="00217B31" w:rsidP="00E075CF">
      <w:pPr>
        <w:pStyle w:val="ListParagraph"/>
        <w:numPr>
          <w:ilvl w:val="0"/>
          <w:numId w:val="24"/>
        </w:numPr>
        <w:spacing w:after="0"/>
        <w:ind w:firstLineChars="0"/>
        <w:rPr>
          <w:rFonts w:eastAsia="SimSun"/>
          <w:b/>
          <w:lang w:eastAsia="zh-CN"/>
        </w:rPr>
      </w:pPr>
      <w:r w:rsidRPr="00E075CF">
        <w:rPr>
          <w:rFonts w:eastAsiaTheme="minorEastAsia" w:hint="eastAsia"/>
          <w:b/>
          <w:lang w:eastAsia="zh-CN"/>
        </w:rPr>
        <w:t xml:space="preserve">Provide views on </w:t>
      </w:r>
      <w:r w:rsidRPr="00E075CF">
        <w:rPr>
          <w:rFonts w:eastAsiaTheme="minorEastAsia"/>
          <w:b/>
          <w:lang w:eastAsia="zh-CN"/>
        </w:rPr>
        <w:t>evaluation</w:t>
      </w:r>
      <w:r w:rsidRPr="00E075CF">
        <w:rPr>
          <w:rFonts w:eastAsiaTheme="minorEastAsia" w:hint="eastAsia"/>
          <w:b/>
          <w:lang w:eastAsia="zh-CN"/>
        </w:rPr>
        <w:t xml:space="preserve"> configurations as defined in Report ITU-R M</w:t>
      </w:r>
      <w:proofErr w:type="gramStart"/>
      <w:r w:rsidRPr="00E075CF">
        <w:rPr>
          <w:rFonts w:eastAsiaTheme="minorEastAsia" w:hint="eastAsia"/>
          <w:b/>
          <w:lang w:eastAsia="zh-CN"/>
        </w:rPr>
        <w:t>.[</w:t>
      </w:r>
      <w:proofErr w:type="gramEnd"/>
      <w:r w:rsidRPr="00E075CF">
        <w:rPr>
          <w:rFonts w:eastAsiaTheme="minorEastAsia" w:hint="eastAsia"/>
          <w:b/>
          <w:lang w:eastAsia="zh-CN"/>
        </w:rPr>
        <w:t xml:space="preserve">IMT-2020.EVAL], and the technical features to be </w:t>
      </w:r>
      <w:r w:rsidR="00C56450" w:rsidRPr="00E075CF">
        <w:rPr>
          <w:rFonts w:eastAsiaTheme="minorEastAsia" w:hint="eastAsia"/>
          <w:b/>
          <w:lang w:eastAsia="zh-CN"/>
        </w:rPr>
        <w:t>evaluated</w:t>
      </w:r>
      <w:r w:rsidRPr="00E075CF">
        <w:rPr>
          <w:rFonts w:eastAsiaTheme="minorEastAsia" w:hint="eastAsia"/>
          <w:b/>
          <w:lang w:eastAsia="zh-CN"/>
        </w:rPr>
        <w:t xml:space="preserve"> to meet </w:t>
      </w:r>
      <w:proofErr w:type="spellStart"/>
      <w:r w:rsidRPr="00E075CF">
        <w:rPr>
          <w:rFonts w:eastAsiaTheme="minorEastAsia" w:hint="eastAsia"/>
          <w:b/>
          <w:lang w:eastAsia="zh-CN"/>
        </w:rPr>
        <w:t>eMBB</w:t>
      </w:r>
      <w:proofErr w:type="spellEnd"/>
      <w:r w:rsidRPr="00E075CF">
        <w:rPr>
          <w:rFonts w:eastAsiaTheme="minorEastAsia" w:hint="eastAsia"/>
          <w:b/>
          <w:lang w:eastAsia="zh-CN"/>
        </w:rPr>
        <w:t xml:space="preserve">, </w:t>
      </w:r>
      <w:proofErr w:type="spellStart"/>
      <w:r w:rsidRPr="00E075CF">
        <w:rPr>
          <w:rFonts w:eastAsiaTheme="minorEastAsia" w:hint="eastAsia"/>
          <w:b/>
          <w:lang w:eastAsia="zh-CN"/>
        </w:rPr>
        <w:t>mMTC</w:t>
      </w:r>
      <w:proofErr w:type="spellEnd"/>
      <w:r w:rsidRPr="00E075CF">
        <w:rPr>
          <w:rFonts w:eastAsiaTheme="minorEastAsia" w:hint="eastAsia"/>
          <w:b/>
          <w:lang w:eastAsia="zh-CN"/>
        </w:rPr>
        <w:t xml:space="preserve"> and URLLC technical </w:t>
      </w:r>
      <w:r w:rsidR="009A3C07" w:rsidRPr="00E075CF">
        <w:rPr>
          <w:rFonts w:eastAsiaTheme="minorEastAsia" w:hint="eastAsia"/>
          <w:b/>
          <w:lang w:eastAsia="zh-CN"/>
        </w:rPr>
        <w:t>performance</w:t>
      </w:r>
      <w:r w:rsidRPr="00E075CF">
        <w:rPr>
          <w:rFonts w:eastAsiaTheme="minorEastAsia" w:hint="eastAsia"/>
          <w:b/>
          <w:lang w:eastAsia="zh-CN"/>
        </w:rPr>
        <w:t>.</w:t>
      </w:r>
    </w:p>
    <w:p w:rsidR="009C52B3" w:rsidRPr="00E075CF" w:rsidRDefault="004834A3" w:rsidP="00E075CF">
      <w:pPr>
        <w:pStyle w:val="ListParagraph"/>
        <w:numPr>
          <w:ilvl w:val="1"/>
          <w:numId w:val="24"/>
        </w:numPr>
        <w:spacing w:after="0"/>
        <w:ind w:firstLineChars="0"/>
        <w:rPr>
          <w:rFonts w:eastAsia="SimSun"/>
          <w:b/>
          <w:lang w:eastAsia="zh-CN"/>
        </w:rPr>
      </w:pPr>
      <w:r>
        <w:rPr>
          <w:rFonts w:eastAsiaTheme="minorEastAsia" w:hint="eastAsia"/>
          <w:b/>
          <w:lang w:eastAsia="zh-CN"/>
        </w:rPr>
        <w:t>Details can be further discussed in related RAN WGs.</w:t>
      </w:r>
    </w:p>
    <w:bookmarkEnd w:id="3"/>
    <w:p w:rsidR="00BB7889" w:rsidRPr="00762E47" w:rsidRDefault="00BB7889" w:rsidP="00351C28">
      <w:pPr>
        <w:pStyle w:val="Heading1"/>
        <w:numPr>
          <w:ilvl w:val="0"/>
          <w:numId w:val="0"/>
        </w:numPr>
        <w:rPr>
          <w:rFonts w:ascii="Times New Roman" w:hAnsi="Times New Roman"/>
        </w:rPr>
      </w:pPr>
      <w:r w:rsidRPr="00762E47">
        <w:rPr>
          <w:rFonts w:ascii="Times New Roman" w:hAnsi="Times New Roman"/>
        </w:rPr>
        <w:t>References</w:t>
      </w:r>
    </w:p>
    <w:p w:rsidR="00F05021" w:rsidRDefault="002E4950" w:rsidP="00F05021">
      <w:pPr>
        <w:pStyle w:val="References"/>
        <w:numPr>
          <w:ilvl w:val="0"/>
          <w:numId w:val="6"/>
        </w:numPr>
        <w:spacing w:line="240" w:lineRule="atLeast"/>
        <w:ind w:left="357" w:hanging="357"/>
        <w:jc w:val="both"/>
        <w:rPr>
          <w:lang w:eastAsia="zh-CN"/>
        </w:rPr>
      </w:pPr>
      <w:r w:rsidRPr="002E4950">
        <w:rPr>
          <w:lang w:eastAsia="zh-CN"/>
        </w:rPr>
        <w:t>RP-170832</w:t>
      </w:r>
      <w:r w:rsidR="00EE2FCB">
        <w:rPr>
          <w:rFonts w:hint="eastAsia"/>
          <w:lang w:eastAsia="zh-CN"/>
        </w:rPr>
        <w:t xml:space="preserve">, </w:t>
      </w:r>
      <w:r w:rsidR="00EE2FCB">
        <w:rPr>
          <w:lang w:eastAsia="zh-CN"/>
        </w:rPr>
        <w:t>“</w:t>
      </w:r>
      <w:r w:rsidRPr="002E4950">
        <w:rPr>
          <w:lang w:eastAsia="zh-CN"/>
        </w:rPr>
        <w:t>New Study Item on Self Evaluation towards IMT-2020 submission</w:t>
      </w:r>
      <w:r w:rsidR="00EE2FCB">
        <w:rPr>
          <w:lang w:eastAsia="zh-CN"/>
        </w:rPr>
        <w:t>”</w:t>
      </w:r>
      <w:r w:rsidR="00EE2FCB">
        <w:rPr>
          <w:rFonts w:hint="eastAsia"/>
          <w:lang w:eastAsia="zh-CN"/>
        </w:rPr>
        <w:t xml:space="preserve">, </w:t>
      </w:r>
      <w:r w:rsidRPr="002E4950">
        <w:rPr>
          <w:lang w:eastAsia="zh-CN"/>
        </w:rPr>
        <w:t>Huawei, Ericsson</w:t>
      </w:r>
      <w:r w:rsidR="00EE2FCB">
        <w:rPr>
          <w:rFonts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March 2017</w:t>
      </w:r>
      <w:r w:rsidR="005666B7">
        <w:rPr>
          <w:rFonts w:hint="eastAsia"/>
          <w:lang w:eastAsia="zh-CN"/>
        </w:rPr>
        <w:t>.</w:t>
      </w:r>
    </w:p>
    <w:p w:rsidR="006473AB" w:rsidRDefault="00FB4EC2" w:rsidP="006473AB">
      <w:pPr>
        <w:pStyle w:val="References"/>
        <w:numPr>
          <w:ilvl w:val="0"/>
          <w:numId w:val="6"/>
        </w:numPr>
        <w:spacing w:line="240" w:lineRule="atLeast"/>
        <w:ind w:left="357" w:hanging="357"/>
        <w:jc w:val="both"/>
        <w:rPr>
          <w:rFonts w:eastAsiaTheme="minorEastAsia"/>
          <w:lang w:val="en-GB" w:eastAsia="zh-CN"/>
        </w:rPr>
      </w:pPr>
      <w:r w:rsidRPr="00FB4EC2">
        <w:rPr>
          <w:lang w:val="en-GB" w:eastAsia="zh-CN"/>
        </w:rPr>
        <w:t>RP-170827</w:t>
      </w:r>
      <w:r>
        <w:rPr>
          <w:rFonts w:eastAsiaTheme="minorEastAsia" w:hint="eastAsia"/>
          <w:lang w:val="en-GB" w:eastAsia="zh-CN"/>
        </w:rPr>
        <w:t>,</w:t>
      </w:r>
      <w:r w:rsidRPr="00FB4EC2">
        <w:rPr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“</w:t>
      </w:r>
      <w:r w:rsidRPr="00FB4EC2">
        <w:rPr>
          <w:lang w:val="en-GB" w:eastAsia="zh-CN"/>
        </w:rPr>
        <w:t>Way Forward on Rel-15 NR S</w:t>
      </w:r>
      <w:r>
        <w:rPr>
          <w:rFonts w:eastAsiaTheme="minorEastAsia" w:hint="eastAsia"/>
          <w:lang w:val="en-GB" w:eastAsia="zh-CN"/>
        </w:rPr>
        <w:t>I</w:t>
      </w:r>
      <w:r w:rsidRPr="00FB4EC2">
        <w:rPr>
          <w:lang w:val="en-GB" w:eastAsia="zh-CN"/>
        </w:rPr>
        <w:t>s</w:t>
      </w:r>
      <w:r>
        <w:rPr>
          <w:rFonts w:eastAsiaTheme="minorEastAsia"/>
          <w:lang w:val="en-GB" w:eastAsia="zh-CN"/>
        </w:rPr>
        <w:t>”</w:t>
      </w:r>
      <w:r>
        <w:rPr>
          <w:rFonts w:eastAsiaTheme="minorEastAsia" w:hint="eastAsia"/>
          <w:lang w:val="en-GB" w:eastAsia="zh-CN"/>
        </w:rPr>
        <w:t xml:space="preserve">, </w:t>
      </w:r>
      <w:proofErr w:type="gramStart"/>
      <w:r w:rsidRPr="00FB4EC2">
        <w:rPr>
          <w:rFonts w:eastAsiaTheme="minorEastAsia"/>
          <w:lang w:val="en-GB" w:eastAsia="zh-CN"/>
        </w:rPr>
        <w:t>Drafting</w:t>
      </w:r>
      <w:proofErr w:type="gramEnd"/>
      <w:r w:rsidRPr="00FB4EC2">
        <w:rPr>
          <w:rFonts w:eastAsiaTheme="minorEastAsia"/>
          <w:lang w:val="en-GB" w:eastAsia="zh-CN"/>
        </w:rPr>
        <w:t xml:space="preserve"> group convenor</w:t>
      </w:r>
      <w:r>
        <w:rPr>
          <w:rFonts w:eastAsiaTheme="minorEastAsia" w:hint="eastAsia"/>
          <w:lang w:val="en-GB" w:eastAsia="zh-CN"/>
        </w:rPr>
        <w:t>, March 2017.</w:t>
      </w:r>
    </w:p>
    <w:p w:rsidR="008A3473" w:rsidRPr="008A3473" w:rsidRDefault="008A3473" w:rsidP="008A3473">
      <w:pPr>
        <w:pStyle w:val="References"/>
        <w:numPr>
          <w:ilvl w:val="0"/>
          <w:numId w:val="6"/>
        </w:numPr>
        <w:spacing w:line="240" w:lineRule="atLeast"/>
        <w:ind w:left="357" w:hanging="357"/>
        <w:jc w:val="both"/>
        <w:rPr>
          <w:lang w:val="en-GB" w:eastAsia="zh-CN"/>
        </w:rPr>
      </w:pPr>
      <w:r w:rsidRPr="008A3473">
        <w:rPr>
          <w:lang w:val="en-GB" w:eastAsia="zh-CN"/>
        </w:rPr>
        <w:t>RP-170527</w:t>
      </w:r>
      <w:r>
        <w:rPr>
          <w:rFonts w:eastAsiaTheme="minorEastAsia" w:hint="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t>“</w:t>
      </w:r>
      <w:r w:rsidRPr="007D6DBE">
        <w:rPr>
          <w:szCs w:val="20"/>
        </w:rPr>
        <w:t>Consideration on work plan of IMT-2020 self evaluation</w:t>
      </w:r>
      <w:r w:rsidRPr="007D6DBE">
        <w:rPr>
          <w:rFonts w:eastAsiaTheme="minorEastAsia"/>
          <w:szCs w:val="20"/>
          <w:lang w:val="en-GB" w:eastAsia="zh-CN"/>
        </w:rPr>
        <w:t>”</w:t>
      </w:r>
      <w:r w:rsidRPr="007D6DBE">
        <w:rPr>
          <w:rFonts w:eastAsiaTheme="minorEastAsia" w:hint="eastAsia"/>
          <w:szCs w:val="20"/>
          <w:lang w:val="en-GB" w:eastAsia="zh-CN"/>
        </w:rPr>
        <w:t xml:space="preserve">, </w:t>
      </w:r>
      <w:r w:rsidRPr="007D6DBE">
        <w:rPr>
          <w:szCs w:val="20"/>
        </w:rPr>
        <w:t>Huawei, HiSilicon, Ericsson</w:t>
      </w:r>
      <w:r w:rsidRPr="007D6DBE">
        <w:rPr>
          <w:rFonts w:eastAsiaTheme="minorEastAsia" w:hint="eastAsia"/>
          <w:szCs w:val="20"/>
          <w:lang w:eastAsia="zh-CN"/>
        </w:rPr>
        <w:t>, March 2017.</w:t>
      </w:r>
    </w:p>
    <w:p w:rsidR="00DC2625" w:rsidRPr="0042422B" w:rsidRDefault="007D6DBE" w:rsidP="00E075CF">
      <w:pPr>
        <w:pStyle w:val="References"/>
        <w:numPr>
          <w:ilvl w:val="0"/>
          <w:numId w:val="6"/>
        </w:numPr>
        <w:spacing w:line="240" w:lineRule="atLeast"/>
        <w:ind w:left="357" w:hanging="357"/>
        <w:jc w:val="both"/>
        <w:rPr>
          <w:lang w:eastAsia="zh-CN"/>
        </w:rPr>
      </w:pPr>
      <w:r w:rsidRPr="008A3473">
        <w:rPr>
          <w:lang w:val="en-GB" w:eastAsia="zh-CN"/>
        </w:rPr>
        <w:t>RP-</w:t>
      </w:r>
      <w:r w:rsidR="00CF5F3B" w:rsidRPr="00CF5F3B">
        <w:rPr>
          <w:lang w:val="en-GB" w:eastAsia="zh-CN"/>
        </w:rPr>
        <w:t>170847</w:t>
      </w:r>
      <w:r>
        <w:rPr>
          <w:rFonts w:eastAsiaTheme="minorEastAsia" w:hint="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t>“</w:t>
      </w:r>
      <w:r w:rsidR="00CF5F3B" w:rsidRPr="00CF5F3B">
        <w:rPr>
          <w:szCs w:val="20"/>
        </w:rPr>
        <w:t>New WID on New Radio Access Technology</w:t>
      </w:r>
      <w:r w:rsidRPr="007D6DBE">
        <w:rPr>
          <w:rFonts w:eastAsiaTheme="minorEastAsia"/>
          <w:szCs w:val="20"/>
          <w:lang w:val="en-GB" w:eastAsia="zh-CN"/>
        </w:rPr>
        <w:t>”</w:t>
      </w:r>
      <w:r w:rsidRPr="007D6DBE">
        <w:rPr>
          <w:rFonts w:eastAsiaTheme="minorEastAsia" w:hint="eastAsia"/>
          <w:szCs w:val="20"/>
          <w:lang w:val="en-GB" w:eastAsia="zh-CN"/>
        </w:rPr>
        <w:t xml:space="preserve">, </w:t>
      </w:r>
      <w:r w:rsidR="00CF5F3B">
        <w:rPr>
          <w:rFonts w:eastAsiaTheme="minorEastAsia" w:hint="eastAsia"/>
          <w:szCs w:val="20"/>
          <w:lang w:eastAsia="zh-CN"/>
        </w:rPr>
        <w:t>NTT DOCOMO</w:t>
      </w:r>
      <w:r w:rsidRPr="007D6DBE">
        <w:rPr>
          <w:rFonts w:eastAsiaTheme="minorEastAsia" w:hint="eastAsia"/>
          <w:szCs w:val="20"/>
          <w:lang w:eastAsia="zh-CN"/>
        </w:rPr>
        <w:t>, March 2017.</w:t>
      </w:r>
    </w:p>
    <w:sectPr w:rsidR="00DC2625" w:rsidRPr="0042422B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7B6" w:rsidRDefault="002D27B6">
      <w:r>
        <w:separator/>
      </w:r>
    </w:p>
  </w:endnote>
  <w:endnote w:type="continuationSeparator" w:id="0">
    <w:p w:rsidR="002D27B6" w:rsidRDefault="002D2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611" w:rsidRDefault="005406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7B6" w:rsidRDefault="002D27B6">
      <w:r>
        <w:separator/>
      </w:r>
    </w:p>
  </w:footnote>
  <w:footnote w:type="continuationSeparator" w:id="0">
    <w:p w:rsidR="002D27B6" w:rsidRDefault="002D2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94D7F"/>
    <w:multiLevelType w:val="hybridMultilevel"/>
    <w:tmpl w:val="5CACA568"/>
    <w:lvl w:ilvl="0" w:tplc="E34465F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314AD7"/>
    <w:multiLevelType w:val="hybridMultilevel"/>
    <w:tmpl w:val="2356120E"/>
    <w:lvl w:ilvl="0" w:tplc="CEECE122">
      <w:start w:val="36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8A767158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4566E5C"/>
    <w:multiLevelType w:val="hybridMultilevel"/>
    <w:tmpl w:val="02B095E8"/>
    <w:lvl w:ilvl="0" w:tplc="7E2279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B1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618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04FF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F62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A4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C4FC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145D3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420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138E8"/>
    <w:multiLevelType w:val="hybridMultilevel"/>
    <w:tmpl w:val="A5486490"/>
    <w:lvl w:ilvl="0" w:tplc="2188E8D4">
      <w:start w:val="3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20E11381"/>
    <w:multiLevelType w:val="hybridMultilevel"/>
    <w:tmpl w:val="651A1F3A"/>
    <w:lvl w:ilvl="0" w:tplc="4B0679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D55719"/>
    <w:multiLevelType w:val="hybridMultilevel"/>
    <w:tmpl w:val="3066290E"/>
    <w:lvl w:ilvl="0" w:tplc="54D28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B89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72C9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44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960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4C5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0F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769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306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A7F6AB2"/>
    <w:multiLevelType w:val="hybridMultilevel"/>
    <w:tmpl w:val="1D7ED66E"/>
    <w:lvl w:ilvl="0" w:tplc="EC3EC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304376">
      <w:start w:val="24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C062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AB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2B1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56D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5E8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21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9A1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0C699E"/>
    <w:multiLevelType w:val="hybridMultilevel"/>
    <w:tmpl w:val="B86A446A"/>
    <w:lvl w:ilvl="0" w:tplc="5DA6FC16">
      <w:start w:val="1"/>
      <w:numFmt w:val="decimal"/>
      <w:lvlText w:val="[%1]"/>
      <w:lvlJc w:val="left"/>
      <w:pPr>
        <w:ind w:left="1572" w:hanging="360"/>
      </w:p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49D0685"/>
    <w:multiLevelType w:val="hybridMultilevel"/>
    <w:tmpl w:val="48960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27806"/>
    <w:multiLevelType w:val="hybridMultilevel"/>
    <w:tmpl w:val="B86A446A"/>
    <w:lvl w:ilvl="0" w:tplc="5DA6FC16">
      <w:start w:val="1"/>
      <w:numFmt w:val="decimal"/>
      <w:lvlText w:val="[%1]"/>
      <w:lvlJc w:val="left"/>
      <w:pPr>
        <w:ind w:left="1572" w:hanging="360"/>
      </w:p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4" w15:restartNumberingAfterBreak="0">
    <w:nsid w:val="49B3260C"/>
    <w:multiLevelType w:val="hybridMultilevel"/>
    <w:tmpl w:val="C73E516A"/>
    <w:lvl w:ilvl="0" w:tplc="AB7AEAF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C995627"/>
    <w:multiLevelType w:val="hybridMultilevel"/>
    <w:tmpl w:val="93582CA2"/>
    <w:lvl w:ilvl="0" w:tplc="537E915A">
      <w:start w:val="2"/>
      <w:numFmt w:val="bullet"/>
      <w:lvlText w:val="-"/>
      <w:lvlJc w:val="left"/>
      <w:pPr>
        <w:ind w:left="928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525A0774"/>
    <w:multiLevelType w:val="hybridMultilevel"/>
    <w:tmpl w:val="1BF4D4A0"/>
    <w:lvl w:ilvl="0" w:tplc="8A7671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AC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67C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268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09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0CA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A6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E6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88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42160D"/>
    <w:multiLevelType w:val="hybridMultilevel"/>
    <w:tmpl w:val="63B2FB88"/>
    <w:lvl w:ilvl="0" w:tplc="35E4B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69A3C">
      <w:start w:val="19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625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643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B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8ED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2E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AAD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3E9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9"/>
  </w:num>
  <w:num w:numId="5">
    <w:abstractNumId w:val="3"/>
  </w:num>
  <w:num w:numId="6">
    <w:abstractNumId w:val="13"/>
  </w:num>
  <w:num w:numId="7">
    <w:abstractNumId w:val="9"/>
  </w:num>
  <w:num w:numId="8">
    <w:abstractNumId w:val="16"/>
  </w:num>
  <w:num w:numId="9">
    <w:abstractNumId w:val="2"/>
  </w:num>
  <w:num w:numId="10">
    <w:abstractNumId w:val="15"/>
  </w:num>
  <w:num w:numId="11">
    <w:abstractNumId w:val="7"/>
  </w:num>
  <w:num w:numId="12">
    <w:abstractNumId w:val="18"/>
  </w:num>
  <w:num w:numId="13">
    <w:abstractNumId w:val="5"/>
  </w:num>
  <w:num w:numId="14">
    <w:abstractNumId w:val="5"/>
  </w:num>
  <w:num w:numId="15">
    <w:abstractNumId w:val="5"/>
  </w:num>
  <w:num w:numId="16">
    <w:abstractNumId w:val="4"/>
  </w:num>
  <w:num w:numId="17">
    <w:abstractNumId w:val="6"/>
  </w:num>
  <w:num w:numId="18">
    <w:abstractNumId w:val="5"/>
  </w:num>
  <w:num w:numId="19">
    <w:abstractNumId w:val="17"/>
  </w:num>
  <w:num w:numId="20">
    <w:abstractNumId w:val="5"/>
  </w:num>
  <w:num w:numId="21">
    <w:abstractNumId w:val="5"/>
  </w:num>
  <w:num w:numId="22">
    <w:abstractNumId w:val="1"/>
  </w:num>
  <w:num w:numId="23">
    <w:abstractNumId w:val="10"/>
  </w:num>
  <w:num w:numId="24">
    <w:abstractNumId w:val="12"/>
  </w:num>
  <w:num w:numId="25">
    <w:abstractNumId w:val="0"/>
  </w:num>
  <w:num w:numId="26">
    <w:abstractNumId w:val="14"/>
  </w:num>
  <w:num w:numId="27">
    <w:abstractNumId w:val="5"/>
  </w:num>
  <w:num w:numId="28">
    <w:abstractNumId w:val="5"/>
  </w:num>
  <w:num w:numId="2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E07C0A"/>
    <w:rsid w:val="00000594"/>
    <w:rsid w:val="000006F4"/>
    <w:rsid w:val="0000093A"/>
    <w:rsid w:val="000046FC"/>
    <w:rsid w:val="000052A1"/>
    <w:rsid w:val="000059BB"/>
    <w:rsid w:val="000059D0"/>
    <w:rsid w:val="000063C5"/>
    <w:rsid w:val="00006F04"/>
    <w:rsid w:val="0000781A"/>
    <w:rsid w:val="000116BD"/>
    <w:rsid w:val="00012217"/>
    <w:rsid w:val="000122DC"/>
    <w:rsid w:val="00013738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4E3"/>
    <w:rsid w:val="0002475A"/>
    <w:rsid w:val="00025C4C"/>
    <w:rsid w:val="00026435"/>
    <w:rsid w:val="00026904"/>
    <w:rsid w:val="00026A59"/>
    <w:rsid w:val="00026F5D"/>
    <w:rsid w:val="0002723D"/>
    <w:rsid w:val="00031165"/>
    <w:rsid w:val="000314E1"/>
    <w:rsid w:val="00031CC0"/>
    <w:rsid w:val="00031E3C"/>
    <w:rsid w:val="0003243A"/>
    <w:rsid w:val="00032561"/>
    <w:rsid w:val="000326E2"/>
    <w:rsid w:val="00032C27"/>
    <w:rsid w:val="00033016"/>
    <w:rsid w:val="00033D6C"/>
    <w:rsid w:val="00033F47"/>
    <w:rsid w:val="00034F28"/>
    <w:rsid w:val="0003564D"/>
    <w:rsid w:val="000368DA"/>
    <w:rsid w:val="00040278"/>
    <w:rsid w:val="000402AB"/>
    <w:rsid w:val="0004117F"/>
    <w:rsid w:val="000411C8"/>
    <w:rsid w:val="00041AF5"/>
    <w:rsid w:val="0004270D"/>
    <w:rsid w:val="00044123"/>
    <w:rsid w:val="00044985"/>
    <w:rsid w:val="000456A2"/>
    <w:rsid w:val="00045776"/>
    <w:rsid w:val="00045975"/>
    <w:rsid w:val="00045EEA"/>
    <w:rsid w:val="00045FD7"/>
    <w:rsid w:val="0004622E"/>
    <w:rsid w:val="00046447"/>
    <w:rsid w:val="00047059"/>
    <w:rsid w:val="0004729B"/>
    <w:rsid w:val="00047A83"/>
    <w:rsid w:val="000503DF"/>
    <w:rsid w:val="000505B8"/>
    <w:rsid w:val="00050A2D"/>
    <w:rsid w:val="00050DA6"/>
    <w:rsid w:val="00050DBE"/>
    <w:rsid w:val="00052286"/>
    <w:rsid w:val="00053083"/>
    <w:rsid w:val="0005317F"/>
    <w:rsid w:val="0005366B"/>
    <w:rsid w:val="00055AD9"/>
    <w:rsid w:val="00056CBD"/>
    <w:rsid w:val="00057835"/>
    <w:rsid w:val="00062143"/>
    <w:rsid w:val="000633D5"/>
    <w:rsid w:val="00063696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869"/>
    <w:rsid w:val="00067985"/>
    <w:rsid w:val="00067DAE"/>
    <w:rsid w:val="000707F9"/>
    <w:rsid w:val="00070859"/>
    <w:rsid w:val="00070E01"/>
    <w:rsid w:val="000714C2"/>
    <w:rsid w:val="00071DB0"/>
    <w:rsid w:val="000723F1"/>
    <w:rsid w:val="00072FAF"/>
    <w:rsid w:val="000739F0"/>
    <w:rsid w:val="00073D2A"/>
    <w:rsid w:val="000761DE"/>
    <w:rsid w:val="00076CCE"/>
    <w:rsid w:val="00077E11"/>
    <w:rsid w:val="00077F33"/>
    <w:rsid w:val="00080C3A"/>
    <w:rsid w:val="00081D13"/>
    <w:rsid w:val="00082230"/>
    <w:rsid w:val="0008285B"/>
    <w:rsid w:val="0008306F"/>
    <w:rsid w:val="00083238"/>
    <w:rsid w:val="000834ED"/>
    <w:rsid w:val="00084C73"/>
    <w:rsid w:val="00085335"/>
    <w:rsid w:val="00085A78"/>
    <w:rsid w:val="00085AC1"/>
    <w:rsid w:val="00085B28"/>
    <w:rsid w:val="00085C18"/>
    <w:rsid w:val="000860C0"/>
    <w:rsid w:val="0008727B"/>
    <w:rsid w:val="0008742B"/>
    <w:rsid w:val="00087D25"/>
    <w:rsid w:val="000900E0"/>
    <w:rsid w:val="0009044A"/>
    <w:rsid w:val="0009136C"/>
    <w:rsid w:val="000914BC"/>
    <w:rsid w:val="000923CF"/>
    <w:rsid w:val="00094479"/>
    <w:rsid w:val="000947DE"/>
    <w:rsid w:val="00094940"/>
    <w:rsid w:val="00094AE2"/>
    <w:rsid w:val="0009544E"/>
    <w:rsid w:val="0009612A"/>
    <w:rsid w:val="000967AD"/>
    <w:rsid w:val="000973F5"/>
    <w:rsid w:val="00097608"/>
    <w:rsid w:val="0009783A"/>
    <w:rsid w:val="00097C02"/>
    <w:rsid w:val="00097DD3"/>
    <w:rsid w:val="000A016B"/>
    <w:rsid w:val="000A2529"/>
    <w:rsid w:val="000A353E"/>
    <w:rsid w:val="000A3954"/>
    <w:rsid w:val="000A471D"/>
    <w:rsid w:val="000A5151"/>
    <w:rsid w:val="000A5594"/>
    <w:rsid w:val="000A7819"/>
    <w:rsid w:val="000A7B11"/>
    <w:rsid w:val="000A7C07"/>
    <w:rsid w:val="000B0854"/>
    <w:rsid w:val="000B0BA7"/>
    <w:rsid w:val="000B16D8"/>
    <w:rsid w:val="000B1F1E"/>
    <w:rsid w:val="000B2B25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02F8"/>
    <w:rsid w:val="000C0A95"/>
    <w:rsid w:val="000C0FE1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FCB"/>
    <w:rsid w:val="000C673A"/>
    <w:rsid w:val="000C67EF"/>
    <w:rsid w:val="000C6B58"/>
    <w:rsid w:val="000C7058"/>
    <w:rsid w:val="000C7687"/>
    <w:rsid w:val="000C7887"/>
    <w:rsid w:val="000C7C7C"/>
    <w:rsid w:val="000D02AA"/>
    <w:rsid w:val="000D0479"/>
    <w:rsid w:val="000D0B34"/>
    <w:rsid w:val="000D1FEC"/>
    <w:rsid w:val="000D22DB"/>
    <w:rsid w:val="000D2359"/>
    <w:rsid w:val="000D3240"/>
    <w:rsid w:val="000D38EE"/>
    <w:rsid w:val="000D4391"/>
    <w:rsid w:val="000D4A00"/>
    <w:rsid w:val="000D4E69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B57"/>
    <w:rsid w:val="000E1093"/>
    <w:rsid w:val="000E1177"/>
    <w:rsid w:val="000E1793"/>
    <w:rsid w:val="000E1B40"/>
    <w:rsid w:val="000E3DDF"/>
    <w:rsid w:val="000E3E80"/>
    <w:rsid w:val="000E41EC"/>
    <w:rsid w:val="000E4890"/>
    <w:rsid w:val="000E5033"/>
    <w:rsid w:val="000E692C"/>
    <w:rsid w:val="000E79C6"/>
    <w:rsid w:val="000F031A"/>
    <w:rsid w:val="000F0576"/>
    <w:rsid w:val="000F0F33"/>
    <w:rsid w:val="000F196A"/>
    <w:rsid w:val="000F271E"/>
    <w:rsid w:val="000F283B"/>
    <w:rsid w:val="000F328C"/>
    <w:rsid w:val="000F42D3"/>
    <w:rsid w:val="000F4599"/>
    <w:rsid w:val="000F5392"/>
    <w:rsid w:val="000F5488"/>
    <w:rsid w:val="000F5530"/>
    <w:rsid w:val="000F59F7"/>
    <w:rsid w:val="000F6658"/>
    <w:rsid w:val="000F68F1"/>
    <w:rsid w:val="000F690C"/>
    <w:rsid w:val="000F6A99"/>
    <w:rsid w:val="000F70E0"/>
    <w:rsid w:val="000F7382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4C9"/>
    <w:rsid w:val="00104A73"/>
    <w:rsid w:val="001051FC"/>
    <w:rsid w:val="0010552D"/>
    <w:rsid w:val="00105D85"/>
    <w:rsid w:val="00105FAF"/>
    <w:rsid w:val="0010684E"/>
    <w:rsid w:val="00107504"/>
    <w:rsid w:val="001076AC"/>
    <w:rsid w:val="00111828"/>
    <w:rsid w:val="0011274D"/>
    <w:rsid w:val="0011282B"/>
    <w:rsid w:val="00112D66"/>
    <w:rsid w:val="00112DDC"/>
    <w:rsid w:val="00114764"/>
    <w:rsid w:val="00116080"/>
    <w:rsid w:val="00117964"/>
    <w:rsid w:val="00120141"/>
    <w:rsid w:val="00120BBB"/>
    <w:rsid w:val="00121112"/>
    <w:rsid w:val="0012120A"/>
    <w:rsid w:val="00122A38"/>
    <w:rsid w:val="00123389"/>
    <w:rsid w:val="0012344A"/>
    <w:rsid w:val="00124B52"/>
    <w:rsid w:val="00125824"/>
    <w:rsid w:val="00125F74"/>
    <w:rsid w:val="00125FC0"/>
    <w:rsid w:val="0012618D"/>
    <w:rsid w:val="00126A3F"/>
    <w:rsid w:val="00127CB0"/>
    <w:rsid w:val="001300F3"/>
    <w:rsid w:val="00131F11"/>
    <w:rsid w:val="00132B1C"/>
    <w:rsid w:val="00133EB9"/>
    <w:rsid w:val="00134882"/>
    <w:rsid w:val="0013512A"/>
    <w:rsid w:val="00135141"/>
    <w:rsid w:val="00135898"/>
    <w:rsid w:val="00135C70"/>
    <w:rsid w:val="00136650"/>
    <w:rsid w:val="00136B9F"/>
    <w:rsid w:val="00136ECA"/>
    <w:rsid w:val="00137E6B"/>
    <w:rsid w:val="00140CB7"/>
    <w:rsid w:val="00140F21"/>
    <w:rsid w:val="001420CF"/>
    <w:rsid w:val="00142A41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4794A"/>
    <w:rsid w:val="00151161"/>
    <w:rsid w:val="0015196F"/>
    <w:rsid w:val="00152BC7"/>
    <w:rsid w:val="0015485B"/>
    <w:rsid w:val="00154B2C"/>
    <w:rsid w:val="00156FA1"/>
    <w:rsid w:val="00156FDD"/>
    <w:rsid w:val="0015714C"/>
    <w:rsid w:val="00157C9C"/>
    <w:rsid w:val="0016089E"/>
    <w:rsid w:val="00160B74"/>
    <w:rsid w:val="00161D42"/>
    <w:rsid w:val="001625A7"/>
    <w:rsid w:val="00162C66"/>
    <w:rsid w:val="00162FF6"/>
    <w:rsid w:val="00163066"/>
    <w:rsid w:val="00163D7E"/>
    <w:rsid w:val="001645B2"/>
    <w:rsid w:val="00164D63"/>
    <w:rsid w:val="001657A1"/>
    <w:rsid w:val="00165CF7"/>
    <w:rsid w:val="00166386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3B5D"/>
    <w:rsid w:val="00174C11"/>
    <w:rsid w:val="00175090"/>
    <w:rsid w:val="0017556A"/>
    <w:rsid w:val="00176AED"/>
    <w:rsid w:val="00176C01"/>
    <w:rsid w:val="00177C30"/>
    <w:rsid w:val="001804BE"/>
    <w:rsid w:val="00181048"/>
    <w:rsid w:val="00181AD5"/>
    <w:rsid w:val="001822D6"/>
    <w:rsid w:val="00182444"/>
    <w:rsid w:val="001824D1"/>
    <w:rsid w:val="00182D6C"/>
    <w:rsid w:val="0018314E"/>
    <w:rsid w:val="0018366E"/>
    <w:rsid w:val="001841B0"/>
    <w:rsid w:val="00186452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CF8"/>
    <w:rsid w:val="00192E42"/>
    <w:rsid w:val="001933B6"/>
    <w:rsid w:val="00193508"/>
    <w:rsid w:val="00193752"/>
    <w:rsid w:val="00194048"/>
    <w:rsid w:val="001945A3"/>
    <w:rsid w:val="00194AD9"/>
    <w:rsid w:val="00194D28"/>
    <w:rsid w:val="00195F48"/>
    <w:rsid w:val="0019781D"/>
    <w:rsid w:val="001A070B"/>
    <w:rsid w:val="001A08FF"/>
    <w:rsid w:val="001A094C"/>
    <w:rsid w:val="001A1378"/>
    <w:rsid w:val="001A183C"/>
    <w:rsid w:val="001A2071"/>
    <w:rsid w:val="001A45F5"/>
    <w:rsid w:val="001A4830"/>
    <w:rsid w:val="001A52F1"/>
    <w:rsid w:val="001A5951"/>
    <w:rsid w:val="001A5FAC"/>
    <w:rsid w:val="001A652B"/>
    <w:rsid w:val="001A7991"/>
    <w:rsid w:val="001B044D"/>
    <w:rsid w:val="001B14C1"/>
    <w:rsid w:val="001B15B6"/>
    <w:rsid w:val="001B32FB"/>
    <w:rsid w:val="001B3BC3"/>
    <w:rsid w:val="001B4001"/>
    <w:rsid w:val="001B4F8C"/>
    <w:rsid w:val="001B659B"/>
    <w:rsid w:val="001B6DE0"/>
    <w:rsid w:val="001B7033"/>
    <w:rsid w:val="001B708E"/>
    <w:rsid w:val="001B72DC"/>
    <w:rsid w:val="001C16F2"/>
    <w:rsid w:val="001C1BB3"/>
    <w:rsid w:val="001C23E8"/>
    <w:rsid w:val="001C2CD0"/>
    <w:rsid w:val="001C34DC"/>
    <w:rsid w:val="001C37A9"/>
    <w:rsid w:val="001C389D"/>
    <w:rsid w:val="001C4764"/>
    <w:rsid w:val="001C4B3F"/>
    <w:rsid w:val="001C5661"/>
    <w:rsid w:val="001C60A8"/>
    <w:rsid w:val="001C614F"/>
    <w:rsid w:val="001C650E"/>
    <w:rsid w:val="001C6572"/>
    <w:rsid w:val="001C66BA"/>
    <w:rsid w:val="001C7361"/>
    <w:rsid w:val="001C7A00"/>
    <w:rsid w:val="001C7A02"/>
    <w:rsid w:val="001C7C60"/>
    <w:rsid w:val="001C7CCB"/>
    <w:rsid w:val="001D026C"/>
    <w:rsid w:val="001D1BDA"/>
    <w:rsid w:val="001D1C24"/>
    <w:rsid w:val="001D1F10"/>
    <w:rsid w:val="001D200C"/>
    <w:rsid w:val="001D2676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D7EFF"/>
    <w:rsid w:val="001E028D"/>
    <w:rsid w:val="001E0399"/>
    <w:rsid w:val="001E0870"/>
    <w:rsid w:val="001E112C"/>
    <w:rsid w:val="001E19B1"/>
    <w:rsid w:val="001E19CB"/>
    <w:rsid w:val="001E2050"/>
    <w:rsid w:val="001E325B"/>
    <w:rsid w:val="001E36E8"/>
    <w:rsid w:val="001E399C"/>
    <w:rsid w:val="001E3ABE"/>
    <w:rsid w:val="001E3B64"/>
    <w:rsid w:val="001E4374"/>
    <w:rsid w:val="001E4987"/>
    <w:rsid w:val="001E5665"/>
    <w:rsid w:val="001E5D78"/>
    <w:rsid w:val="001E71A9"/>
    <w:rsid w:val="001E7472"/>
    <w:rsid w:val="001E74A4"/>
    <w:rsid w:val="001E7913"/>
    <w:rsid w:val="001F00E3"/>
    <w:rsid w:val="001F05E5"/>
    <w:rsid w:val="001F09BA"/>
    <w:rsid w:val="001F0F50"/>
    <w:rsid w:val="001F1726"/>
    <w:rsid w:val="001F1DEF"/>
    <w:rsid w:val="001F1E6B"/>
    <w:rsid w:val="001F2087"/>
    <w:rsid w:val="001F27B2"/>
    <w:rsid w:val="001F30BA"/>
    <w:rsid w:val="001F341A"/>
    <w:rsid w:val="001F3909"/>
    <w:rsid w:val="001F39C3"/>
    <w:rsid w:val="001F448E"/>
    <w:rsid w:val="001F5512"/>
    <w:rsid w:val="001F5890"/>
    <w:rsid w:val="001F626C"/>
    <w:rsid w:val="001F6F34"/>
    <w:rsid w:val="001F71C1"/>
    <w:rsid w:val="001F71E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4F82"/>
    <w:rsid w:val="00206151"/>
    <w:rsid w:val="002071CE"/>
    <w:rsid w:val="002072F3"/>
    <w:rsid w:val="00207D80"/>
    <w:rsid w:val="00210250"/>
    <w:rsid w:val="00210AB3"/>
    <w:rsid w:val="00211125"/>
    <w:rsid w:val="002113BC"/>
    <w:rsid w:val="0021220E"/>
    <w:rsid w:val="002122E4"/>
    <w:rsid w:val="00212630"/>
    <w:rsid w:val="00212E9E"/>
    <w:rsid w:val="00212F58"/>
    <w:rsid w:val="00213798"/>
    <w:rsid w:val="0021494A"/>
    <w:rsid w:val="00214EB5"/>
    <w:rsid w:val="00214EDA"/>
    <w:rsid w:val="002151E7"/>
    <w:rsid w:val="00215964"/>
    <w:rsid w:val="00215988"/>
    <w:rsid w:val="00216342"/>
    <w:rsid w:val="00216AE8"/>
    <w:rsid w:val="00216D56"/>
    <w:rsid w:val="002176EF"/>
    <w:rsid w:val="00217AFB"/>
    <w:rsid w:val="00217B31"/>
    <w:rsid w:val="00217F0A"/>
    <w:rsid w:val="00217F22"/>
    <w:rsid w:val="00220500"/>
    <w:rsid w:val="002205AB"/>
    <w:rsid w:val="002209D7"/>
    <w:rsid w:val="00220BF6"/>
    <w:rsid w:val="00221035"/>
    <w:rsid w:val="00221463"/>
    <w:rsid w:val="00221594"/>
    <w:rsid w:val="002219F0"/>
    <w:rsid w:val="00222AC9"/>
    <w:rsid w:val="00222AD6"/>
    <w:rsid w:val="0022322A"/>
    <w:rsid w:val="00223E02"/>
    <w:rsid w:val="002241C0"/>
    <w:rsid w:val="0022434E"/>
    <w:rsid w:val="002245D6"/>
    <w:rsid w:val="002246B0"/>
    <w:rsid w:val="0022506C"/>
    <w:rsid w:val="00225CA5"/>
    <w:rsid w:val="00225E3F"/>
    <w:rsid w:val="00226E14"/>
    <w:rsid w:val="0022703F"/>
    <w:rsid w:val="002275D2"/>
    <w:rsid w:val="00230493"/>
    <w:rsid w:val="00230FFD"/>
    <w:rsid w:val="00231D60"/>
    <w:rsid w:val="00232745"/>
    <w:rsid w:val="0023276E"/>
    <w:rsid w:val="0023315F"/>
    <w:rsid w:val="002333B3"/>
    <w:rsid w:val="002357ED"/>
    <w:rsid w:val="002361D3"/>
    <w:rsid w:val="00237506"/>
    <w:rsid w:val="00240318"/>
    <w:rsid w:val="0024120C"/>
    <w:rsid w:val="002415BD"/>
    <w:rsid w:val="002418AF"/>
    <w:rsid w:val="00241962"/>
    <w:rsid w:val="00243513"/>
    <w:rsid w:val="00243DCF"/>
    <w:rsid w:val="00243F07"/>
    <w:rsid w:val="002440B0"/>
    <w:rsid w:val="00244C32"/>
    <w:rsid w:val="002454B7"/>
    <w:rsid w:val="00245814"/>
    <w:rsid w:val="002458BE"/>
    <w:rsid w:val="00245CCE"/>
    <w:rsid w:val="00246595"/>
    <w:rsid w:val="00246BED"/>
    <w:rsid w:val="0024784B"/>
    <w:rsid w:val="00250986"/>
    <w:rsid w:val="002512DC"/>
    <w:rsid w:val="00251632"/>
    <w:rsid w:val="00253C2B"/>
    <w:rsid w:val="00253C6A"/>
    <w:rsid w:val="002542C8"/>
    <w:rsid w:val="0025430D"/>
    <w:rsid w:val="00254398"/>
    <w:rsid w:val="00254B95"/>
    <w:rsid w:val="00254D6F"/>
    <w:rsid w:val="00255226"/>
    <w:rsid w:val="00255B5C"/>
    <w:rsid w:val="002575D7"/>
    <w:rsid w:val="002575EB"/>
    <w:rsid w:val="00257F80"/>
    <w:rsid w:val="00260116"/>
    <w:rsid w:val="00260424"/>
    <w:rsid w:val="00260CB9"/>
    <w:rsid w:val="00260E5C"/>
    <w:rsid w:val="00261071"/>
    <w:rsid w:val="00261D36"/>
    <w:rsid w:val="00262996"/>
    <w:rsid w:val="002629DD"/>
    <w:rsid w:val="00262B41"/>
    <w:rsid w:val="00262E3A"/>
    <w:rsid w:val="00263628"/>
    <w:rsid w:val="0026385D"/>
    <w:rsid w:val="00265611"/>
    <w:rsid w:val="00265651"/>
    <w:rsid w:val="002659FE"/>
    <w:rsid w:val="00265DCE"/>
    <w:rsid w:val="00265EB9"/>
    <w:rsid w:val="0026615E"/>
    <w:rsid w:val="00266408"/>
    <w:rsid w:val="002668F6"/>
    <w:rsid w:val="0026694B"/>
    <w:rsid w:val="00266CA1"/>
    <w:rsid w:val="00266D04"/>
    <w:rsid w:val="00266EF6"/>
    <w:rsid w:val="002679B8"/>
    <w:rsid w:val="00267B88"/>
    <w:rsid w:val="002706D2"/>
    <w:rsid w:val="002707BC"/>
    <w:rsid w:val="00271148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8C5"/>
    <w:rsid w:val="00275B69"/>
    <w:rsid w:val="00275C25"/>
    <w:rsid w:val="0027699C"/>
    <w:rsid w:val="00276A44"/>
    <w:rsid w:val="00276B20"/>
    <w:rsid w:val="00277DDF"/>
    <w:rsid w:val="00280251"/>
    <w:rsid w:val="002803E7"/>
    <w:rsid w:val="00280B47"/>
    <w:rsid w:val="00280DDA"/>
    <w:rsid w:val="002816B9"/>
    <w:rsid w:val="00281AA9"/>
    <w:rsid w:val="0028255E"/>
    <w:rsid w:val="00282668"/>
    <w:rsid w:val="0028277B"/>
    <w:rsid w:val="00282812"/>
    <w:rsid w:val="00283C23"/>
    <w:rsid w:val="00286207"/>
    <w:rsid w:val="002863D5"/>
    <w:rsid w:val="002865EF"/>
    <w:rsid w:val="00286658"/>
    <w:rsid w:val="0028694F"/>
    <w:rsid w:val="00286FD6"/>
    <w:rsid w:val="00287370"/>
    <w:rsid w:val="002903DA"/>
    <w:rsid w:val="002913B8"/>
    <w:rsid w:val="002915B7"/>
    <w:rsid w:val="00291E51"/>
    <w:rsid w:val="002928F7"/>
    <w:rsid w:val="00292D6B"/>
    <w:rsid w:val="002941B6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53E"/>
    <w:rsid w:val="002A2166"/>
    <w:rsid w:val="002A23C5"/>
    <w:rsid w:val="002A2993"/>
    <w:rsid w:val="002A3E55"/>
    <w:rsid w:val="002A3E86"/>
    <w:rsid w:val="002A6AA0"/>
    <w:rsid w:val="002A6D0B"/>
    <w:rsid w:val="002B1F8F"/>
    <w:rsid w:val="002B23E0"/>
    <w:rsid w:val="002B2455"/>
    <w:rsid w:val="002B2E25"/>
    <w:rsid w:val="002B30C1"/>
    <w:rsid w:val="002B4583"/>
    <w:rsid w:val="002B45AA"/>
    <w:rsid w:val="002B5B27"/>
    <w:rsid w:val="002B6BCD"/>
    <w:rsid w:val="002B7B57"/>
    <w:rsid w:val="002C01E3"/>
    <w:rsid w:val="002C070D"/>
    <w:rsid w:val="002C09EA"/>
    <w:rsid w:val="002C11E0"/>
    <w:rsid w:val="002C3755"/>
    <w:rsid w:val="002C3D43"/>
    <w:rsid w:val="002C43AB"/>
    <w:rsid w:val="002C497E"/>
    <w:rsid w:val="002C4DEB"/>
    <w:rsid w:val="002C56D8"/>
    <w:rsid w:val="002C6460"/>
    <w:rsid w:val="002C6938"/>
    <w:rsid w:val="002C6AC2"/>
    <w:rsid w:val="002C6E7C"/>
    <w:rsid w:val="002C6EC6"/>
    <w:rsid w:val="002C78FB"/>
    <w:rsid w:val="002D071A"/>
    <w:rsid w:val="002D27B6"/>
    <w:rsid w:val="002D39A1"/>
    <w:rsid w:val="002D4B4A"/>
    <w:rsid w:val="002D578E"/>
    <w:rsid w:val="002D586C"/>
    <w:rsid w:val="002D5E3C"/>
    <w:rsid w:val="002D65C7"/>
    <w:rsid w:val="002D6B77"/>
    <w:rsid w:val="002D6BDE"/>
    <w:rsid w:val="002D7685"/>
    <w:rsid w:val="002D7B5D"/>
    <w:rsid w:val="002E0753"/>
    <w:rsid w:val="002E092D"/>
    <w:rsid w:val="002E1055"/>
    <w:rsid w:val="002E12A9"/>
    <w:rsid w:val="002E132E"/>
    <w:rsid w:val="002E17D8"/>
    <w:rsid w:val="002E2CBE"/>
    <w:rsid w:val="002E32E6"/>
    <w:rsid w:val="002E3C54"/>
    <w:rsid w:val="002E4950"/>
    <w:rsid w:val="002E6824"/>
    <w:rsid w:val="002E69BF"/>
    <w:rsid w:val="002E719D"/>
    <w:rsid w:val="002E794A"/>
    <w:rsid w:val="002E7D9C"/>
    <w:rsid w:val="002E7FAD"/>
    <w:rsid w:val="002F11FE"/>
    <w:rsid w:val="002F269A"/>
    <w:rsid w:val="002F2D3B"/>
    <w:rsid w:val="002F2DA5"/>
    <w:rsid w:val="002F2DF1"/>
    <w:rsid w:val="002F32C4"/>
    <w:rsid w:val="002F389A"/>
    <w:rsid w:val="002F41AD"/>
    <w:rsid w:val="002F43FB"/>
    <w:rsid w:val="002F55BF"/>
    <w:rsid w:val="002F570F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99D"/>
    <w:rsid w:val="00302FC2"/>
    <w:rsid w:val="00303418"/>
    <w:rsid w:val="00303D7A"/>
    <w:rsid w:val="00304F87"/>
    <w:rsid w:val="0030598F"/>
    <w:rsid w:val="00306786"/>
    <w:rsid w:val="00306868"/>
    <w:rsid w:val="00306A71"/>
    <w:rsid w:val="00307585"/>
    <w:rsid w:val="00307748"/>
    <w:rsid w:val="00307C0B"/>
    <w:rsid w:val="00307DAC"/>
    <w:rsid w:val="00310052"/>
    <w:rsid w:val="00310844"/>
    <w:rsid w:val="00310A1E"/>
    <w:rsid w:val="00311578"/>
    <w:rsid w:val="00312591"/>
    <w:rsid w:val="00315554"/>
    <w:rsid w:val="003157EA"/>
    <w:rsid w:val="00315AB6"/>
    <w:rsid w:val="00315C82"/>
    <w:rsid w:val="00315DC8"/>
    <w:rsid w:val="003165D6"/>
    <w:rsid w:val="00316E2C"/>
    <w:rsid w:val="00320B8D"/>
    <w:rsid w:val="00321B37"/>
    <w:rsid w:val="00322018"/>
    <w:rsid w:val="003226DF"/>
    <w:rsid w:val="00322E09"/>
    <w:rsid w:val="003235FD"/>
    <w:rsid w:val="0032373F"/>
    <w:rsid w:val="00323B07"/>
    <w:rsid w:val="0032413B"/>
    <w:rsid w:val="00324AF4"/>
    <w:rsid w:val="00324EF3"/>
    <w:rsid w:val="003262D8"/>
    <w:rsid w:val="00326780"/>
    <w:rsid w:val="003277CD"/>
    <w:rsid w:val="003300C3"/>
    <w:rsid w:val="00331251"/>
    <w:rsid w:val="0033133D"/>
    <w:rsid w:val="00331B0D"/>
    <w:rsid w:val="00332A3B"/>
    <w:rsid w:val="00332E63"/>
    <w:rsid w:val="0033353B"/>
    <w:rsid w:val="00333B35"/>
    <w:rsid w:val="003340DC"/>
    <w:rsid w:val="003343B0"/>
    <w:rsid w:val="0033529C"/>
    <w:rsid w:val="00335482"/>
    <w:rsid w:val="0033590D"/>
    <w:rsid w:val="00335F81"/>
    <w:rsid w:val="0033686C"/>
    <w:rsid w:val="00340B71"/>
    <w:rsid w:val="00340EBF"/>
    <w:rsid w:val="00341ADA"/>
    <w:rsid w:val="00343043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17BB"/>
    <w:rsid w:val="00351C28"/>
    <w:rsid w:val="003527B2"/>
    <w:rsid w:val="003529B8"/>
    <w:rsid w:val="00352A29"/>
    <w:rsid w:val="00352EED"/>
    <w:rsid w:val="0035466A"/>
    <w:rsid w:val="0035574C"/>
    <w:rsid w:val="0035625A"/>
    <w:rsid w:val="003566FF"/>
    <w:rsid w:val="00356AE9"/>
    <w:rsid w:val="00357502"/>
    <w:rsid w:val="0036082C"/>
    <w:rsid w:val="00360CF3"/>
    <w:rsid w:val="00360E95"/>
    <w:rsid w:val="003610D3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4B3"/>
    <w:rsid w:val="00367D19"/>
    <w:rsid w:val="00370158"/>
    <w:rsid w:val="00370245"/>
    <w:rsid w:val="00371627"/>
    <w:rsid w:val="00372C70"/>
    <w:rsid w:val="003735E2"/>
    <w:rsid w:val="00373EA6"/>
    <w:rsid w:val="00373F9C"/>
    <w:rsid w:val="00374A4E"/>
    <w:rsid w:val="00374D9B"/>
    <w:rsid w:val="00375734"/>
    <w:rsid w:val="003765D2"/>
    <w:rsid w:val="00376966"/>
    <w:rsid w:val="00376ED2"/>
    <w:rsid w:val="003778C9"/>
    <w:rsid w:val="0038060E"/>
    <w:rsid w:val="003806B5"/>
    <w:rsid w:val="0038207E"/>
    <w:rsid w:val="00382108"/>
    <w:rsid w:val="00382335"/>
    <w:rsid w:val="00382D5F"/>
    <w:rsid w:val="00384028"/>
    <w:rsid w:val="003865CA"/>
    <w:rsid w:val="00386E67"/>
    <w:rsid w:val="003871C1"/>
    <w:rsid w:val="00387232"/>
    <w:rsid w:val="00387A30"/>
    <w:rsid w:val="003901C2"/>
    <w:rsid w:val="003903D3"/>
    <w:rsid w:val="00390E9F"/>
    <w:rsid w:val="00390EAA"/>
    <w:rsid w:val="003915C1"/>
    <w:rsid w:val="00391679"/>
    <w:rsid w:val="0039167C"/>
    <w:rsid w:val="003932A5"/>
    <w:rsid w:val="00393614"/>
    <w:rsid w:val="003936F2"/>
    <w:rsid w:val="00393873"/>
    <w:rsid w:val="00394C7A"/>
    <w:rsid w:val="00394D01"/>
    <w:rsid w:val="003950DD"/>
    <w:rsid w:val="0039607A"/>
    <w:rsid w:val="00396825"/>
    <w:rsid w:val="003A1B19"/>
    <w:rsid w:val="003A1C71"/>
    <w:rsid w:val="003A42A0"/>
    <w:rsid w:val="003A4636"/>
    <w:rsid w:val="003A469E"/>
    <w:rsid w:val="003A4876"/>
    <w:rsid w:val="003A48D5"/>
    <w:rsid w:val="003A5662"/>
    <w:rsid w:val="003A5767"/>
    <w:rsid w:val="003A609A"/>
    <w:rsid w:val="003A76F1"/>
    <w:rsid w:val="003A7929"/>
    <w:rsid w:val="003A7986"/>
    <w:rsid w:val="003A7BFB"/>
    <w:rsid w:val="003A7E9E"/>
    <w:rsid w:val="003B08C9"/>
    <w:rsid w:val="003B1103"/>
    <w:rsid w:val="003B1131"/>
    <w:rsid w:val="003B14D3"/>
    <w:rsid w:val="003B15A6"/>
    <w:rsid w:val="003B1C9D"/>
    <w:rsid w:val="003B1F56"/>
    <w:rsid w:val="003B2249"/>
    <w:rsid w:val="003B2FD4"/>
    <w:rsid w:val="003B4704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980"/>
    <w:rsid w:val="003B7D4B"/>
    <w:rsid w:val="003C0B83"/>
    <w:rsid w:val="003C0DDE"/>
    <w:rsid w:val="003C2545"/>
    <w:rsid w:val="003C3A38"/>
    <w:rsid w:val="003C51AC"/>
    <w:rsid w:val="003C5C76"/>
    <w:rsid w:val="003C6321"/>
    <w:rsid w:val="003C6879"/>
    <w:rsid w:val="003C6E8A"/>
    <w:rsid w:val="003C7350"/>
    <w:rsid w:val="003C7437"/>
    <w:rsid w:val="003C7A52"/>
    <w:rsid w:val="003D014F"/>
    <w:rsid w:val="003D072B"/>
    <w:rsid w:val="003D0774"/>
    <w:rsid w:val="003D1AD3"/>
    <w:rsid w:val="003D22F7"/>
    <w:rsid w:val="003D25F7"/>
    <w:rsid w:val="003D29B9"/>
    <w:rsid w:val="003D2EB7"/>
    <w:rsid w:val="003D356D"/>
    <w:rsid w:val="003D37D2"/>
    <w:rsid w:val="003D39C4"/>
    <w:rsid w:val="003D3AA2"/>
    <w:rsid w:val="003D3CA8"/>
    <w:rsid w:val="003D414F"/>
    <w:rsid w:val="003D43F8"/>
    <w:rsid w:val="003D4FFC"/>
    <w:rsid w:val="003D508F"/>
    <w:rsid w:val="003D5C37"/>
    <w:rsid w:val="003D6447"/>
    <w:rsid w:val="003E034F"/>
    <w:rsid w:val="003E1296"/>
    <w:rsid w:val="003E162A"/>
    <w:rsid w:val="003E203F"/>
    <w:rsid w:val="003E2EB0"/>
    <w:rsid w:val="003E30FE"/>
    <w:rsid w:val="003E373F"/>
    <w:rsid w:val="003E37D6"/>
    <w:rsid w:val="003E3882"/>
    <w:rsid w:val="003E3C52"/>
    <w:rsid w:val="003E4724"/>
    <w:rsid w:val="003E5BAD"/>
    <w:rsid w:val="003E5CD9"/>
    <w:rsid w:val="003E6234"/>
    <w:rsid w:val="003E67A1"/>
    <w:rsid w:val="003E7129"/>
    <w:rsid w:val="003F0446"/>
    <w:rsid w:val="003F0DA9"/>
    <w:rsid w:val="003F0E03"/>
    <w:rsid w:val="003F13F9"/>
    <w:rsid w:val="003F160E"/>
    <w:rsid w:val="003F163F"/>
    <w:rsid w:val="003F1884"/>
    <w:rsid w:val="003F18A6"/>
    <w:rsid w:val="003F1C38"/>
    <w:rsid w:val="003F24DA"/>
    <w:rsid w:val="003F3628"/>
    <w:rsid w:val="003F3945"/>
    <w:rsid w:val="003F3ADC"/>
    <w:rsid w:val="003F4293"/>
    <w:rsid w:val="003F4C6F"/>
    <w:rsid w:val="003F4E30"/>
    <w:rsid w:val="003F509D"/>
    <w:rsid w:val="003F573C"/>
    <w:rsid w:val="003F5C69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4B5"/>
    <w:rsid w:val="00405597"/>
    <w:rsid w:val="004061CC"/>
    <w:rsid w:val="00406346"/>
    <w:rsid w:val="004065E5"/>
    <w:rsid w:val="00410ABC"/>
    <w:rsid w:val="00410B0A"/>
    <w:rsid w:val="00412A80"/>
    <w:rsid w:val="00412C67"/>
    <w:rsid w:val="00413164"/>
    <w:rsid w:val="004138D2"/>
    <w:rsid w:val="00413CB5"/>
    <w:rsid w:val="00414585"/>
    <w:rsid w:val="00414ACD"/>
    <w:rsid w:val="00414B81"/>
    <w:rsid w:val="00414DE3"/>
    <w:rsid w:val="00415298"/>
    <w:rsid w:val="00415C04"/>
    <w:rsid w:val="00415D8B"/>
    <w:rsid w:val="004163E0"/>
    <w:rsid w:val="00416B29"/>
    <w:rsid w:val="004175EB"/>
    <w:rsid w:val="00417836"/>
    <w:rsid w:val="004201F9"/>
    <w:rsid w:val="00421EB0"/>
    <w:rsid w:val="00422956"/>
    <w:rsid w:val="00422B31"/>
    <w:rsid w:val="00423618"/>
    <w:rsid w:val="004239DF"/>
    <w:rsid w:val="0042422B"/>
    <w:rsid w:val="004246C0"/>
    <w:rsid w:val="00424FF9"/>
    <w:rsid w:val="00425AD1"/>
    <w:rsid w:val="00426E37"/>
    <w:rsid w:val="004272E5"/>
    <w:rsid w:val="0042749B"/>
    <w:rsid w:val="00427B1A"/>
    <w:rsid w:val="00430324"/>
    <w:rsid w:val="0043156E"/>
    <w:rsid w:val="00431BEF"/>
    <w:rsid w:val="00432212"/>
    <w:rsid w:val="00432A6B"/>
    <w:rsid w:val="00432C4A"/>
    <w:rsid w:val="00433E48"/>
    <w:rsid w:val="004346FA"/>
    <w:rsid w:val="00434855"/>
    <w:rsid w:val="004354E2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712"/>
    <w:rsid w:val="004428C3"/>
    <w:rsid w:val="00442DA2"/>
    <w:rsid w:val="00442FA8"/>
    <w:rsid w:val="004431B5"/>
    <w:rsid w:val="00443FD5"/>
    <w:rsid w:val="0044421D"/>
    <w:rsid w:val="004442A4"/>
    <w:rsid w:val="00444DA8"/>
    <w:rsid w:val="004453CF"/>
    <w:rsid w:val="00445828"/>
    <w:rsid w:val="00445B93"/>
    <w:rsid w:val="00445CEA"/>
    <w:rsid w:val="00445F86"/>
    <w:rsid w:val="00445FB2"/>
    <w:rsid w:val="004463D4"/>
    <w:rsid w:val="004508E8"/>
    <w:rsid w:val="004518E0"/>
    <w:rsid w:val="00452487"/>
    <w:rsid w:val="00452857"/>
    <w:rsid w:val="00452BB4"/>
    <w:rsid w:val="00452BF1"/>
    <w:rsid w:val="00452D22"/>
    <w:rsid w:val="00453086"/>
    <w:rsid w:val="004544CB"/>
    <w:rsid w:val="004549EC"/>
    <w:rsid w:val="00454D5C"/>
    <w:rsid w:val="00455174"/>
    <w:rsid w:val="004562F4"/>
    <w:rsid w:val="0045735D"/>
    <w:rsid w:val="00457955"/>
    <w:rsid w:val="00457FF1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07"/>
    <w:rsid w:val="0046639A"/>
    <w:rsid w:val="004668D4"/>
    <w:rsid w:val="00466D7E"/>
    <w:rsid w:val="004676E5"/>
    <w:rsid w:val="004677D1"/>
    <w:rsid w:val="00471190"/>
    <w:rsid w:val="004711EF"/>
    <w:rsid w:val="00472760"/>
    <w:rsid w:val="00473001"/>
    <w:rsid w:val="00473D61"/>
    <w:rsid w:val="00474557"/>
    <w:rsid w:val="00475163"/>
    <w:rsid w:val="0047518D"/>
    <w:rsid w:val="00475E71"/>
    <w:rsid w:val="0047656F"/>
    <w:rsid w:val="004766D7"/>
    <w:rsid w:val="0047795F"/>
    <w:rsid w:val="0048162A"/>
    <w:rsid w:val="004819D9"/>
    <w:rsid w:val="004834A3"/>
    <w:rsid w:val="004835A3"/>
    <w:rsid w:val="00485C7E"/>
    <w:rsid w:val="00485F39"/>
    <w:rsid w:val="00486982"/>
    <w:rsid w:val="00487531"/>
    <w:rsid w:val="004879E3"/>
    <w:rsid w:val="00487D57"/>
    <w:rsid w:val="00490145"/>
    <w:rsid w:val="00490287"/>
    <w:rsid w:val="00490D83"/>
    <w:rsid w:val="00490FAB"/>
    <w:rsid w:val="0049171C"/>
    <w:rsid w:val="00492404"/>
    <w:rsid w:val="00492B50"/>
    <w:rsid w:val="004932B9"/>
    <w:rsid w:val="00493D34"/>
    <w:rsid w:val="00494181"/>
    <w:rsid w:val="00494FA2"/>
    <w:rsid w:val="00495749"/>
    <w:rsid w:val="00495A00"/>
    <w:rsid w:val="00495E61"/>
    <w:rsid w:val="00497481"/>
    <w:rsid w:val="00497877"/>
    <w:rsid w:val="00497F51"/>
    <w:rsid w:val="004A0A2F"/>
    <w:rsid w:val="004A21D0"/>
    <w:rsid w:val="004A2919"/>
    <w:rsid w:val="004A2F73"/>
    <w:rsid w:val="004A3533"/>
    <w:rsid w:val="004A3834"/>
    <w:rsid w:val="004A3919"/>
    <w:rsid w:val="004A41D1"/>
    <w:rsid w:val="004A5006"/>
    <w:rsid w:val="004A589B"/>
    <w:rsid w:val="004A62A7"/>
    <w:rsid w:val="004A6954"/>
    <w:rsid w:val="004A72C0"/>
    <w:rsid w:val="004B01C9"/>
    <w:rsid w:val="004B170F"/>
    <w:rsid w:val="004B1D2E"/>
    <w:rsid w:val="004B1DCA"/>
    <w:rsid w:val="004B1EEB"/>
    <w:rsid w:val="004B2D8E"/>
    <w:rsid w:val="004B2F3B"/>
    <w:rsid w:val="004B34BD"/>
    <w:rsid w:val="004B5067"/>
    <w:rsid w:val="004B5E9B"/>
    <w:rsid w:val="004B68BB"/>
    <w:rsid w:val="004B693E"/>
    <w:rsid w:val="004B73EB"/>
    <w:rsid w:val="004B783F"/>
    <w:rsid w:val="004B7C34"/>
    <w:rsid w:val="004C09B4"/>
    <w:rsid w:val="004C0ED4"/>
    <w:rsid w:val="004C1A80"/>
    <w:rsid w:val="004C1B00"/>
    <w:rsid w:val="004C219A"/>
    <w:rsid w:val="004C3297"/>
    <w:rsid w:val="004C3AD6"/>
    <w:rsid w:val="004C460C"/>
    <w:rsid w:val="004C53D8"/>
    <w:rsid w:val="004C5872"/>
    <w:rsid w:val="004C66F1"/>
    <w:rsid w:val="004C7412"/>
    <w:rsid w:val="004C7937"/>
    <w:rsid w:val="004C7F29"/>
    <w:rsid w:val="004D0D39"/>
    <w:rsid w:val="004D3656"/>
    <w:rsid w:val="004D3ADB"/>
    <w:rsid w:val="004D3C23"/>
    <w:rsid w:val="004D3E54"/>
    <w:rsid w:val="004D4538"/>
    <w:rsid w:val="004D4646"/>
    <w:rsid w:val="004D4A9F"/>
    <w:rsid w:val="004D4FB6"/>
    <w:rsid w:val="004D572F"/>
    <w:rsid w:val="004D5DB5"/>
    <w:rsid w:val="004D78ED"/>
    <w:rsid w:val="004E05D3"/>
    <w:rsid w:val="004E0E16"/>
    <w:rsid w:val="004E22DB"/>
    <w:rsid w:val="004E23A7"/>
    <w:rsid w:val="004E2554"/>
    <w:rsid w:val="004E3F98"/>
    <w:rsid w:val="004E5418"/>
    <w:rsid w:val="004E6AB9"/>
    <w:rsid w:val="004E6B02"/>
    <w:rsid w:val="004E76F5"/>
    <w:rsid w:val="004F16E2"/>
    <w:rsid w:val="004F21EE"/>
    <w:rsid w:val="004F3003"/>
    <w:rsid w:val="004F4E02"/>
    <w:rsid w:val="004F52E1"/>
    <w:rsid w:val="004F6196"/>
    <w:rsid w:val="004F6373"/>
    <w:rsid w:val="004F6E02"/>
    <w:rsid w:val="004F6E37"/>
    <w:rsid w:val="0050101A"/>
    <w:rsid w:val="00501A5B"/>
    <w:rsid w:val="00502279"/>
    <w:rsid w:val="00502710"/>
    <w:rsid w:val="00502ACA"/>
    <w:rsid w:val="00502C94"/>
    <w:rsid w:val="00503307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0D1D"/>
    <w:rsid w:val="00511400"/>
    <w:rsid w:val="00511CD1"/>
    <w:rsid w:val="00512C9C"/>
    <w:rsid w:val="00512D6A"/>
    <w:rsid w:val="00513006"/>
    <w:rsid w:val="005135EA"/>
    <w:rsid w:val="0051370A"/>
    <w:rsid w:val="0051390A"/>
    <w:rsid w:val="00513A91"/>
    <w:rsid w:val="00514955"/>
    <w:rsid w:val="00514C5A"/>
    <w:rsid w:val="00514D8A"/>
    <w:rsid w:val="00516146"/>
    <w:rsid w:val="00516384"/>
    <w:rsid w:val="00517B5C"/>
    <w:rsid w:val="00517F10"/>
    <w:rsid w:val="00520F0F"/>
    <w:rsid w:val="005211C4"/>
    <w:rsid w:val="00522156"/>
    <w:rsid w:val="00522BEF"/>
    <w:rsid w:val="00522C81"/>
    <w:rsid w:val="00523175"/>
    <w:rsid w:val="00524DE1"/>
    <w:rsid w:val="00525BF0"/>
    <w:rsid w:val="00525C2F"/>
    <w:rsid w:val="00526671"/>
    <w:rsid w:val="00526BEA"/>
    <w:rsid w:val="00530791"/>
    <w:rsid w:val="00531642"/>
    <w:rsid w:val="00531682"/>
    <w:rsid w:val="00532053"/>
    <w:rsid w:val="005332D7"/>
    <w:rsid w:val="0053355C"/>
    <w:rsid w:val="00533B09"/>
    <w:rsid w:val="00533DD5"/>
    <w:rsid w:val="005346E8"/>
    <w:rsid w:val="0053569A"/>
    <w:rsid w:val="00535702"/>
    <w:rsid w:val="00536850"/>
    <w:rsid w:val="00536AC8"/>
    <w:rsid w:val="00537430"/>
    <w:rsid w:val="005374E4"/>
    <w:rsid w:val="00540611"/>
    <w:rsid w:val="00541579"/>
    <w:rsid w:val="005417BC"/>
    <w:rsid w:val="00542999"/>
    <w:rsid w:val="00542B77"/>
    <w:rsid w:val="0054466D"/>
    <w:rsid w:val="00545349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0AF"/>
    <w:rsid w:val="00551ED9"/>
    <w:rsid w:val="00551FA2"/>
    <w:rsid w:val="00552C55"/>
    <w:rsid w:val="00553677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61031"/>
    <w:rsid w:val="005610D2"/>
    <w:rsid w:val="00561A3E"/>
    <w:rsid w:val="00562EDA"/>
    <w:rsid w:val="00563952"/>
    <w:rsid w:val="00563A91"/>
    <w:rsid w:val="00563E2C"/>
    <w:rsid w:val="00564486"/>
    <w:rsid w:val="005662C6"/>
    <w:rsid w:val="00566558"/>
    <w:rsid w:val="005666B7"/>
    <w:rsid w:val="00566771"/>
    <w:rsid w:val="00566FFF"/>
    <w:rsid w:val="005677B6"/>
    <w:rsid w:val="0057170A"/>
    <w:rsid w:val="00572570"/>
    <w:rsid w:val="00572A4C"/>
    <w:rsid w:val="00573284"/>
    <w:rsid w:val="00573DD4"/>
    <w:rsid w:val="00574029"/>
    <w:rsid w:val="00575332"/>
    <w:rsid w:val="00575F1E"/>
    <w:rsid w:val="005761F2"/>
    <w:rsid w:val="0058033C"/>
    <w:rsid w:val="00581826"/>
    <w:rsid w:val="00581A68"/>
    <w:rsid w:val="00581B00"/>
    <w:rsid w:val="00582FDB"/>
    <w:rsid w:val="005836AF"/>
    <w:rsid w:val="0058454D"/>
    <w:rsid w:val="0058532E"/>
    <w:rsid w:val="005864FA"/>
    <w:rsid w:val="00586956"/>
    <w:rsid w:val="00587942"/>
    <w:rsid w:val="00590164"/>
    <w:rsid w:val="005902F9"/>
    <w:rsid w:val="00590995"/>
    <w:rsid w:val="00591628"/>
    <w:rsid w:val="005929A6"/>
    <w:rsid w:val="00596976"/>
    <w:rsid w:val="00597401"/>
    <w:rsid w:val="005A186A"/>
    <w:rsid w:val="005A1B4F"/>
    <w:rsid w:val="005A2454"/>
    <w:rsid w:val="005A2A9B"/>
    <w:rsid w:val="005A3CCD"/>
    <w:rsid w:val="005A6AD0"/>
    <w:rsid w:val="005A6C32"/>
    <w:rsid w:val="005A6D2E"/>
    <w:rsid w:val="005A74E8"/>
    <w:rsid w:val="005B05C2"/>
    <w:rsid w:val="005B11A7"/>
    <w:rsid w:val="005B15C2"/>
    <w:rsid w:val="005B25EB"/>
    <w:rsid w:val="005B3056"/>
    <w:rsid w:val="005B3177"/>
    <w:rsid w:val="005B36AB"/>
    <w:rsid w:val="005B48CE"/>
    <w:rsid w:val="005B622A"/>
    <w:rsid w:val="005B6C6F"/>
    <w:rsid w:val="005B7577"/>
    <w:rsid w:val="005B7CF7"/>
    <w:rsid w:val="005B7FE3"/>
    <w:rsid w:val="005C0023"/>
    <w:rsid w:val="005C01D1"/>
    <w:rsid w:val="005C0348"/>
    <w:rsid w:val="005C0FCA"/>
    <w:rsid w:val="005C107E"/>
    <w:rsid w:val="005C1947"/>
    <w:rsid w:val="005C25A5"/>
    <w:rsid w:val="005C2F38"/>
    <w:rsid w:val="005C319B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41C"/>
    <w:rsid w:val="005D0696"/>
    <w:rsid w:val="005D124A"/>
    <w:rsid w:val="005D1CF3"/>
    <w:rsid w:val="005D2B9B"/>
    <w:rsid w:val="005D3EC5"/>
    <w:rsid w:val="005D5509"/>
    <w:rsid w:val="005D59BB"/>
    <w:rsid w:val="005D6CA2"/>
    <w:rsid w:val="005D725D"/>
    <w:rsid w:val="005D7343"/>
    <w:rsid w:val="005D77CF"/>
    <w:rsid w:val="005D7BD2"/>
    <w:rsid w:val="005D7CC0"/>
    <w:rsid w:val="005E0377"/>
    <w:rsid w:val="005E0BE1"/>
    <w:rsid w:val="005E17C9"/>
    <w:rsid w:val="005E1982"/>
    <w:rsid w:val="005E1C81"/>
    <w:rsid w:val="005E1D8E"/>
    <w:rsid w:val="005E2050"/>
    <w:rsid w:val="005E3E29"/>
    <w:rsid w:val="005E4410"/>
    <w:rsid w:val="005E4829"/>
    <w:rsid w:val="005E5E8F"/>
    <w:rsid w:val="005E6A78"/>
    <w:rsid w:val="005E7BE7"/>
    <w:rsid w:val="005E7C2A"/>
    <w:rsid w:val="005F04DA"/>
    <w:rsid w:val="005F0514"/>
    <w:rsid w:val="005F14B2"/>
    <w:rsid w:val="005F1E65"/>
    <w:rsid w:val="005F202B"/>
    <w:rsid w:val="005F2943"/>
    <w:rsid w:val="005F2EC0"/>
    <w:rsid w:val="005F2ED6"/>
    <w:rsid w:val="005F3D66"/>
    <w:rsid w:val="005F4642"/>
    <w:rsid w:val="005F4E00"/>
    <w:rsid w:val="005F5A62"/>
    <w:rsid w:val="005F6B1E"/>
    <w:rsid w:val="005F6E26"/>
    <w:rsid w:val="005F75A0"/>
    <w:rsid w:val="006010A4"/>
    <w:rsid w:val="006016D1"/>
    <w:rsid w:val="00602EE2"/>
    <w:rsid w:val="006034A7"/>
    <w:rsid w:val="00603E5B"/>
    <w:rsid w:val="00604275"/>
    <w:rsid w:val="0060451A"/>
    <w:rsid w:val="00604847"/>
    <w:rsid w:val="00604D12"/>
    <w:rsid w:val="00606DD8"/>
    <w:rsid w:val="00607C77"/>
    <w:rsid w:val="00607D29"/>
    <w:rsid w:val="00610135"/>
    <w:rsid w:val="00611234"/>
    <w:rsid w:val="0061131E"/>
    <w:rsid w:val="0061155D"/>
    <w:rsid w:val="0061247F"/>
    <w:rsid w:val="00612863"/>
    <w:rsid w:val="006134E7"/>
    <w:rsid w:val="00613D72"/>
    <w:rsid w:val="006141E1"/>
    <w:rsid w:val="0061448A"/>
    <w:rsid w:val="0061502F"/>
    <w:rsid w:val="0061557A"/>
    <w:rsid w:val="0061574F"/>
    <w:rsid w:val="006159E4"/>
    <w:rsid w:val="00615DEA"/>
    <w:rsid w:val="00617417"/>
    <w:rsid w:val="006177D1"/>
    <w:rsid w:val="0062093A"/>
    <w:rsid w:val="00621C92"/>
    <w:rsid w:val="00622530"/>
    <w:rsid w:val="0062322C"/>
    <w:rsid w:val="00623E51"/>
    <w:rsid w:val="006246E0"/>
    <w:rsid w:val="00626C0D"/>
    <w:rsid w:val="00626C7B"/>
    <w:rsid w:val="00627034"/>
    <w:rsid w:val="00627285"/>
    <w:rsid w:val="00627325"/>
    <w:rsid w:val="006274B4"/>
    <w:rsid w:val="0062751C"/>
    <w:rsid w:val="006276A9"/>
    <w:rsid w:val="0063008A"/>
    <w:rsid w:val="00630415"/>
    <w:rsid w:val="00631520"/>
    <w:rsid w:val="00631C31"/>
    <w:rsid w:val="006320D8"/>
    <w:rsid w:val="0063224E"/>
    <w:rsid w:val="00632E8A"/>
    <w:rsid w:val="006331FF"/>
    <w:rsid w:val="00633C9C"/>
    <w:rsid w:val="00633CB5"/>
    <w:rsid w:val="00634B66"/>
    <w:rsid w:val="00635498"/>
    <w:rsid w:val="006358D6"/>
    <w:rsid w:val="006365C0"/>
    <w:rsid w:val="006366FA"/>
    <w:rsid w:val="006368D3"/>
    <w:rsid w:val="00637A9A"/>
    <w:rsid w:val="00640B25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DE7"/>
    <w:rsid w:val="00646925"/>
    <w:rsid w:val="00647397"/>
    <w:rsid w:val="006473AB"/>
    <w:rsid w:val="006478F4"/>
    <w:rsid w:val="00647AF3"/>
    <w:rsid w:val="00647CAE"/>
    <w:rsid w:val="00650517"/>
    <w:rsid w:val="00650700"/>
    <w:rsid w:val="00651140"/>
    <w:rsid w:val="00651465"/>
    <w:rsid w:val="00653279"/>
    <w:rsid w:val="00654584"/>
    <w:rsid w:val="006550A4"/>
    <w:rsid w:val="006551B4"/>
    <w:rsid w:val="006562AF"/>
    <w:rsid w:val="00656666"/>
    <w:rsid w:val="0065692A"/>
    <w:rsid w:val="00657B8D"/>
    <w:rsid w:val="00657D61"/>
    <w:rsid w:val="00660409"/>
    <w:rsid w:val="00660948"/>
    <w:rsid w:val="0066245F"/>
    <w:rsid w:val="00662717"/>
    <w:rsid w:val="0066277B"/>
    <w:rsid w:val="006630AB"/>
    <w:rsid w:val="006632B0"/>
    <w:rsid w:val="00664130"/>
    <w:rsid w:val="00664234"/>
    <w:rsid w:val="00664591"/>
    <w:rsid w:val="00664901"/>
    <w:rsid w:val="00664F0E"/>
    <w:rsid w:val="006652D3"/>
    <w:rsid w:val="00666330"/>
    <w:rsid w:val="00666A8C"/>
    <w:rsid w:val="00670735"/>
    <w:rsid w:val="00673291"/>
    <w:rsid w:val="00673EC0"/>
    <w:rsid w:val="006740EF"/>
    <w:rsid w:val="006755C2"/>
    <w:rsid w:val="00675884"/>
    <w:rsid w:val="00675C27"/>
    <w:rsid w:val="00675F92"/>
    <w:rsid w:val="006761C7"/>
    <w:rsid w:val="0067691F"/>
    <w:rsid w:val="006772B6"/>
    <w:rsid w:val="00677371"/>
    <w:rsid w:val="0067751B"/>
    <w:rsid w:val="00677966"/>
    <w:rsid w:val="00680255"/>
    <w:rsid w:val="006803EC"/>
    <w:rsid w:val="00681722"/>
    <w:rsid w:val="00682042"/>
    <w:rsid w:val="00682A8F"/>
    <w:rsid w:val="00683FFC"/>
    <w:rsid w:val="00684427"/>
    <w:rsid w:val="00684908"/>
    <w:rsid w:val="00684B6C"/>
    <w:rsid w:val="00685CF7"/>
    <w:rsid w:val="00685D13"/>
    <w:rsid w:val="00686188"/>
    <w:rsid w:val="006876C7"/>
    <w:rsid w:val="006878F3"/>
    <w:rsid w:val="00687CAE"/>
    <w:rsid w:val="00690875"/>
    <w:rsid w:val="00690B50"/>
    <w:rsid w:val="00690BA3"/>
    <w:rsid w:val="0069121E"/>
    <w:rsid w:val="00691346"/>
    <w:rsid w:val="00692715"/>
    <w:rsid w:val="006930A3"/>
    <w:rsid w:val="006933C9"/>
    <w:rsid w:val="00694023"/>
    <w:rsid w:val="0069446A"/>
    <w:rsid w:val="00694498"/>
    <w:rsid w:val="00694D5D"/>
    <w:rsid w:val="00694E59"/>
    <w:rsid w:val="006955A5"/>
    <w:rsid w:val="00696BF0"/>
    <w:rsid w:val="00696F88"/>
    <w:rsid w:val="0069733E"/>
    <w:rsid w:val="006977CC"/>
    <w:rsid w:val="006A1830"/>
    <w:rsid w:val="006A3056"/>
    <w:rsid w:val="006A35BD"/>
    <w:rsid w:val="006A369C"/>
    <w:rsid w:val="006A3874"/>
    <w:rsid w:val="006A395C"/>
    <w:rsid w:val="006A3FD2"/>
    <w:rsid w:val="006A46A7"/>
    <w:rsid w:val="006A4A4E"/>
    <w:rsid w:val="006A5591"/>
    <w:rsid w:val="006A5739"/>
    <w:rsid w:val="006A5C86"/>
    <w:rsid w:val="006A60DA"/>
    <w:rsid w:val="006A6237"/>
    <w:rsid w:val="006A7836"/>
    <w:rsid w:val="006B06D5"/>
    <w:rsid w:val="006B1CCC"/>
    <w:rsid w:val="006B1FBC"/>
    <w:rsid w:val="006B23E8"/>
    <w:rsid w:val="006B264B"/>
    <w:rsid w:val="006B3348"/>
    <w:rsid w:val="006B35C6"/>
    <w:rsid w:val="006B3728"/>
    <w:rsid w:val="006B400B"/>
    <w:rsid w:val="006B4C45"/>
    <w:rsid w:val="006B4F60"/>
    <w:rsid w:val="006B53B5"/>
    <w:rsid w:val="006B5764"/>
    <w:rsid w:val="006B58FD"/>
    <w:rsid w:val="006B5BDC"/>
    <w:rsid w:val="006B65E5"/>
    <w:rsid w:val="006B6EB1"/>
    <w:rsid w:val="006B6FFF"/>
    <w:rsid w:val="006B77EA"/>
    <w:rsid w:val="006B79F4"/>
    <w:rsid w:val="006C146A"/>
    <w:rsid w:val="006C252A"/>
    <w:rsid w:val="006C2711"/>
    <w:rsid w:val="006C3804"/>
    <w:rsid w:val="006C3E81"/>
    <w:rsid w:val="006C43FA"/>
    <w:rsid w:val="006C5695"/>
    <w:rsid w:val="006C59F3"/>
    <w:rsid w:val="006C5D05"/>
    <w:rsid w:val="006C64E5"/>
    <w:rsid w:val="006C69F1"/>
    <w:rsid w:val="006D0DAB"/>
    <w:rsid w:val="006D135E"/>
    <w:rsid w:val="006D1AB2"/>
    <w:rsid w:val="006D239C"/>
    <w:rsid w:val="006D25C7"/>
    <w:rsid w:val="006D28EA"/>
    <w:rsid w:val="006D31C3"/>
    <w:rsid w:val="006D3E51"/>
    <w:rsid w:val="006D408E"/>
    <w:rsid w:val="006D521C"/>
    <w:rsid w:val="006D69F9"/>
    <w:rsid w:val="006D6DA5"/>
    <w:rsid w:val="006D6E77"/>
    <w:rsid w:val="006D7219"/>
    <w:rsid w:val="006E09A8"/>
    <w:rsid w:val="006E0CC1"/>
    <w:rsid w:val="006E0F17"/>
    <w:rsid w:val="006E159E"/>
    <w:rsid w:val="006E3403"/>
    <w:rsid w:val="006E3408"/>
    <w:rsid w:val="006E3A57"/>
    <w:rsid w:val="006E44A7"/>
    <w:rsid w:val="006E52D7"/>
    <w:rsid w:val="006E54E1"/>
    <w:rsid w:val="006E5C1E"/>
    <w:rsid w:val="006E662D"/>
    <w:rsid w:val="006E6697"/>
    <w:rsid w:val="006E72D4"/>
    <w:rsid w:val="006E73BD"/>
    <w:rsid w:val="006E7F17"/>
    <w:rsid w:val="006F0160"/>
    <w:rsid w:val="006F14F3"/>
    <w:rsid w:val="006F158E"/>
    <w:rsid w:val="006F1CE8"/>
    <w:rsid w:val="006F1D3C"/>
    <w:rsid w:val="006F1DA9"/>
    <w:rsid w:val="006F2110"/>
    <w:rsid w:val="006F2884"/>
    <w:rsid w:val="006F2E00"/>
    <w:rsid w:val="006F38FF"/>
    <w:rsid w:val="006F3A37"/>
    <w:rsid w:val="006F4C29"/>
    <w:rsid w:val="006F5576"/>
    <w:rsid w:val="006F61FC"/>
    <w:rsid w:val="006F65C9"/>
    <w:rsid w:val="006F73DC"/>
    <w:rsid w:val="007002D7"/>
    <w:rsid w:val="007006D6"/>
    <w:rsid w:val="00700D3F"/>
    <w:rsid w:val="00700FC3"/>
    <w:rsid w:val="00701041"/>
    <w:rsid w:val="0070243C"/>
    <w:rsid w:val="00702B46"/>
    <w:rsid w:val="00702D05"/>
    <w:rsid w:val="00702DFF"/>
    <w:rsid w:val="00703165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6532"/>
    <w:rsid w:val="007070F5"/>
    <w:rsid w:val="007075E9"/>
    <w:rsid w:val="00710577"/>
    <w:rsid w:val="00710627"/>
    <w:rsid w:val="0071086A"/>
    <w:rsid w:val="00710A82"/>
    <w:rsid w:val="00710EED"/>
    <w:rsid w:val="00710F77"/>
    <w:rsid w:val="00711131"/>
    <w:rsid w:val="007111E9"/>
    <w:rsid w:val="00711B33"/>
    <w:rsid w:val="00712196"/>
    <w:rsid w:val="007125BF"/>
    <w:rsid w:val="007133EC"/>
    <w:rsid w:val="00713DBF"/>
    <w:rsid w:val="00713F0D"/>
    <w:rsid w:val="00715F29"/>
    <w:rsid w:val="00716909"/>
    <w:rsid w:val="00716B79"/>
    <w:rsid w:val="0072216B"/>
    <w:rsid w:val="0072428F"/>
    <w:rsid w:val="007245D5"/>
    <w:rsid w:val="007246E8"/>
    <w:rsid w:val="00724826"/>
    <w:rsid w:val="00724D7B"/>
    <w:rsid w:val="00725A88"/>
    <w:rsid w:val="007264BA"/>
    <w:rsid w:val="0072693B"/>
    <w:rsid w:val="00726CE6"/>
    <w:rsid w:val="00727642"/>
    <w:rsid w:val="00730D47"/>
    <w:rsid w:val="00730DA0"/>
    <w:rsid w:val="00731071"/>
    <w:rsid w:val="00731270"/>
    <w:rsid w:val="00731986"/>
    <w:rsid w:val="00731C0F"/>
    <w:rsid w:val="0073218C"/>
    <w:rsid w:val="00732EAB"/>
    <w:rsid w:val="007330D7"/>
    <w:rsid w:val="0073349C"/>
    <w:rsid w:val="007335D2"/>
    <w:rsid w:val="0073376A"/>
    <w:rsid w:val="00733CFB"/>
    <w:rsid w:val="00733FC1"/>
    <w:rsid w:val="007340F0"/>
    <w:rsid w:val="007341DF"/>
    <w:rsid w:val="0073466F"/>
    <w:rsid w:val="00734849"/>
    <w:rsid w:val="00734987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18B1"/>
    <w:rsid w:val="00742683"/>
    <w:rsid w:val="0074366F"/>
    <w:rsid w:val="007437AE"/>
    <w:rsid w:val="00743B6B"/>
    <w:rsid w:val="00743EF3"/>
    <w:rsid w:val="0074406F"/>
    <w:rsid w:val="007444F7"/>
    <w:rsid w:val="00744E19"/>
    <w:rsid w:val="0074553D"/>
    <w:rsid w:val="00746041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03"/>
    <w:rsid w:val="00752B7C"/>
    <w:rsid w:val="00753E23"/>
    <w:rsid w:val="00754414"/>
    <w:rsid w:val="00754FA9"/>
    <w:rsid w:val="007551EA"/>
    <w:rsid w:val="00755668"/>
    <w:rsid w:val="00755A88"/>
    <w:rsid w:val="0075603F"/>
    <w:rsid w:val="00756E3A"/>
    <w:rsid w:val="0075741D"/>
    <w:rsid w:val="007605E9"/>
    <w:rsid w:val="007619AD"/>
    <w:rsid w:val="00761F36"/>
    <w:rsid w:val="00762E47"/>
    <w:rsid w:val="00764778"/>
    <w:rsid w:val="00765421"/>
    <w:rsid w:val="0076546D"/>
    <w:rsid w:val="0076557C"/>
    <w:rsid w:val="00766479"/>
    <w:rsid w:val="00766A2B"/>
    <w:rsid w:val="007670F0"/>
    <w:rsid w:val="0076732A"/>
    <w:rsid w:val="00770C60"/>
    <w:rsid w:val="00770E78"/>
    <w:rsid w:val="00771D69"/>
    <w:rsid w:val="00771E91"/>
    <w:rsid w:val="007726A7"/>
    <w:rsid w:val="007726F1"/>
    <w:rsid w:val="0077302C"/>
    <w:rsid w:val="007742C2"/>
    <w:rsid w:val="00775C1B"/>
    <w:rsid w:val="00780611"/>
    <w:rsid w:val="007810AF"/>
    <w:rsid w:val="007832CA"/>
    <w:rsid w:val="00784330"/>
    <w:rsid w:val="007848B7"/>
    <w:rsid w:val="00785630"/>
    <w:rsid w:val="007857D8"/>
    <w:rsid w:val="00786000"/>
    <w:rsid w:val="0078603F"/>
    <w:rsid w:val="00786356"/>
    <w:rsid w:val="00786FB4"/>
    <w:rsid w:val="0078716C"/>
    <w:rsid w:val="00787980"/>
    <w:rsid w:val="00787E3B"/>
    <w:rsid w:val="0079028B"/>
    <w:rsid w:val="007906CC"/>
    <w:rsid w:val="00790E56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C86"/>
    <w:rsid w:val="00793E12"/>
    <w:rsid w:val="007941CF"/>
    <w:rsid w:val="007947EF"/>
    <w:rsid w:val="007958B9"/>
    <w:rsid w:val="00795B34"/>
    <w:rsid w:val="00795D15"/>
    <w:rsid w:val="00796765"/>
    <w:rsid w:val="00797E04"/>
    <w:rsid w:val="007A0F25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7007"/>
    <w:rsid w:val="007A7ACB"/>
    <w:rsid w:val="007B138C"/>
    <w:rsid w:val="007B34A4"/>
    <w:rsid w:val="007B3E89"/>
    <w:rsid w:val="007B567C"/>
    <w:rsid w:val="007B692F"/>
    <w:rsid w:val="007B74A3"/>
    <w:rsid w:val="007B75FE"/>
    <w:rsid w:val="007B7756"/>
    <w:rsid w:val="007B7F8A"/>
    <w:rsid w:val="007C103D"/>
    <w:rsid w:val="007C1079"/>
    <w:rsid w:val="007C14EE"/>
    <w:rsid w:val="007C1537"/>
    <w:rsid w:val="007C2D23"/>
    <w:rsid w:val="007C3E71"/>
    <w:rsid w:val="007C48A8"/>
    <w:rsid w:val="007C4900"/>
    <w:rsid w:val="007C53D3"/>
    <w:rsid w:val="007C5C32"/>
    <w:rsid w:val="007C5CF0"/>
    <w:rsid w:val="007C5EBE"/>
    <w:rsid w:val="007C61DB"/>
    <w:rsid w:val="007C6201"/>
    <w:rsid w:val="007C7CF6"/>
    <w:rsid w:val="007D011A"/>
    <w:rsid w:val="007D0B2A"/>
    <w:rsid w:val="007D26C1"/>
    <w:rsid w:val="007D2D68"/>
    <w:rsid w:val="007D2E32"/>
    <w:rsid w:val="007D3A5B"/>
    <w:rsid w:val="007D3D49"/>
    <w:rsid w:val="007D42F7"/>
    <w:rsid w:val="007D55A4"/>
    <w:rsid w:val="007D56B2"/>
    <w:rsid w:val="007D57C7"/>
    <w:rsid w:val="007D5F98"/>
    <w:rsid w:val="007D6903"/>
    <w:rsid w:val="007D69DB"/>
    <w:rsid w:val="007D6DBE"/>
    <w:rsid w:val="007D6E1E"/>
    <w:rsid w:val="007D726E"/>
    <w:rsid w:val="007D77FB"/>
    <w:rsid w:val="007E0487"/>
    <w:rsid w:val="007E0849"/>
    <w:rsid w:val="007E0C31"/>
    <w:rsid w:val="007E0DD3"/>
    <w:rsid w:val="007E118B"/>
    <w:rsid w:val="007E28E0"/>
    <w:rsid w:val="007E28E3"/>
    <w:rsid w:val="007E34E3"/>
    <w:rsid w:val="007E3DB5"/>
    <w:rsid w:val="007E3ED4"/>
    <w:rsid w:val="007E5F5F"/>
    <w:rsid w:val="007E66C3"/>
    <w:rsid w:val="007E6E66"/>
    <w:rsid w:val="007E7153"/>
    <w:rsid w:val="007E720D"/>
    <w:rsid w:val="007E7858"/>
    <w:rsid w:val="007F1254"/>
    <w:rsid w:val="007F2CE5"/>
    <w:rsid w:val="007F3099"/>
    <w:rsid w:val="007F43AF"/>
    <w:rsid w:val="007F4A84"/>
    <w:rsid w:val="007F54DC"/>
    <w:rsid w:val="007F5C28"/>
    <w:rsid w:val="007F6371"/>
    <w:rsid w:val="007F6689"/>
    <w:rsid w:val="007F70A4"/>
    <w:rsid w:val="007F72B6"/>
    <w:rsid w:val="007F7471"/>
    <w:rsid w:val="007F750B"/>
    <w:rsid w:val="00801A7B"/>
    <w:rsid w:val="00801B18"/>
    <w:rsid w:val="008021B6"/>
    <w:rsid w:val="00802C2D"/>
    <w:rsid w:val="008030A2"/>
    <w:rsid w:val="0080347E"/>
    <w:rsid w:val="008038DF"/>
    <w:rsid w:val="008049E9"/>
    <w:rsid w:val="00804A2A"/>
    <w:rsid w:val="00804E91"/>
    <w:rsid w:val="00804EC6"/>
    <w:rsid w:val="00805355"/>
    <w:rsid w:val="008057A5"/>
    <w:rsid w:val="00805B99"/>
    <w:rsid w:val="00805C26"/>
    <w:rsid w:val="00806376"/>
    <w:rsid w:val="00806A55"/>
    <w:rsid w:val="00810015"/>
    <w:rsid w:val="008111B0"/>
    <w:rsid w:val="00811546"/>
    <w:rsid w:val="00811BDE"/>
    <w:rsid w:val="00812818"/>
    <w:rsid w:val="008134ED"/>
    <w:rsid w:val="00813673"/>
    <w:rsid w:val="008150FA"/>
    <w:rsid w:val="00817033"/>
    <w:rsid w:val="00817678"/>
    <w:rsid w:val="00817EC0"/>
    <w:rsid w:val="008200CA"/>
    <w:rsid w:val="008216E6"/>
    <w:rsid w:val="00822012"/>
    <w:rsid w:val="00822CDE"/>
    <w:rsid w:val="00822EB2"/>
    <w:rsid w:val="008238C5"/>
    <w:rsid w:val="008258E0"/>
    <w:rsid w:val="00825B9E"/>
    <w:rsid w:val="00826131"/>
    <w:rsid w:val="008263F4"/>
    <w:rsid w:val="00830103"/>
    <w:rsid w:val="00831007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B47"/>
    <w:rsid w:val="00837381"/>
    <w:rsid w:val="00837B00"/>
    <w:rsid w:val="00837D26"/>
    <w:rsid w:val="008401D6"/>
    <w:rsid w:val="0084031A"/>
    <w:rsid w:val="00840364"/>
    <w:rsid w:val="00840655"/>
    <w:rsid w:val="008407FC"/>
    <w:rsid w:val="00841331"/>
    <w:rsid w:val="0084197B"/>
    <w:rsid w:val="00841DEF"/>
    <w:rsid w:val="00841E99"/>
    <w:rsid w:val="00842DA4"/>
    <w:rsid w:val="00842FE0"/>
    <w:rsid w:val="008444F9"/>
    <w:rsid w:val="00844EA3"/>
    <w:rsid w:val="00844ED4"/>
    <w:rsid w:val="00846161"/>
    <w:rsid w:val="008463F6"/>
    <w:rsid w:val="0084720C"/>
    <w:rsid w:val="00847930"/>
    <w:rsid w:val="00847DEC"/>
    <w:rsid w:val="00850FF1"/>
    <w:rsid w:val="00851D41"/>
    <w:rsid w:val="00851F14"/>
    <w:rsid w:val="0085231D"/>
    <w:rsid w:val="0085268A"/>
    <w:rsid w:val="008529B4"/>
    <w:rsid w:val="0085352E"/>
    <w:rsid w:val="00853968"/>
    <w:rsid w:val="00853FFE"/>
    <w:rsid w:val="008547AE"/>
    <w:rsid w:val="0085498E"/>
    <w:rsid w:val="00855690"/>
    <w:rsid w:val="00855F51"/>
    <w:rsid w:val="00856D48"/>
    <w:rsid w:val="00857A1F"/>
    <w:rsid w:val="00857ABD"/>
    <w:rsid w:val="008603B1"/>
    <w:rsid w:val="00862B09"/>
    <w:rsid w:val="00863426"/>
    <w:rsid w:val="008644D6"/>
    <w:rsid w:val="008666D1"/>
    <w:rsid w:val="00866B4D"/>
    <w:rsid w:val="008709BA"/>
    <w:rsid w:val="00870A83"/>
    <w:rsid w:val="00871390"/>
    <w:rsid w:val="00872029"/>
    <w:rsid w:val="0087220C"/>
    <w:rsid w:val="00874211"/>
    <w:rsid w:val="008752FB"/>
    <w:rsid w:val="00875455"/>
    <w:rsid w:val="00875966"/>
    <w:rsid w:val="00876456"/>
    <w:rsid w:val="00876A06"/>
    <w:rsid w:val="00877764"/>
    <w:rsid w:val="00877A19"/>
    <w:rsid w:val="00877A98"/>
    <w:rsid w:val="00877FD9"/>
    <w:rsid w:val="00880AC6"/>
    <w:rsid w:val="00880C5D"/>
    <w:rsid w:val="0088160F"/>
    <w:rsid w:val="00881741"/>
    <w:rsid w:val="00881C82"/>
    <w:rsid w:val="00881CD3"/>
    <w:rsid w:val="008827AD"/>
    <w:rsid w:val="008829FB"/>
    <w:rsid w:val="00883486"/>
    <w:rsid w:val="008838E2"/>
    <w:rsid w:val="00883CED"/>
    <w:rsid w:val="008849F1"/>
    <w:rsid w:val="00884CEA"/>
    <w:rsid w:val="008863CE"/>
    <w:rsid w:val="00886C7B"/>
    <w:rsid w:val="00887C45"/>
    <w:rsid w:val="00887EE3"/>
    <w:rsid w:val="00892543"/>
    <w:rsid w:val="00892A58"/>
    <w:rsid w:val="00892CBB"/>
    <w:rsid w:val="00893688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151"/>
    <w:rsid w:val="008A2363"/>
    <w:rsid w:val="008A2B9A"/>
    <w:rsid w:val="008A3368"/>
    <w:rsid w:val="008A3473"/>
    <w:rsid w:val="008A3734"/>
    <w:rsid w:val="008A3B1E"/>
    <w:rsid w:val="008A4768"/>
    <w:rsid w:val="008A4855"/>
    <w:rsid w:val="008A5419"/>
    <w:rsid w:val="008A5E3E"/>
    <w:rsid w:val="008A6022"/>
    <w:rsid w:val="008A6233"/>
    <w:rsid w:val="008A6421"/>
    <w:rsid w:val="008A6776"/>
    <w:rsid w:val="008A6BD4"/>
    <w:rsid w:val="008A6BDC"/>
    <w:rsid w:val="008A7537"/>
    <w:rsid w:val="008B0F35"/>
    <w:rsid w:val="008B11F3"/>
    <w:rsid w:val="008B12E3"/>
    <w:rsid w:val="008B1B00"/>
    <w:rsid w:val="008B22CE"/>
    <w:rsid w:val="008B3131"/>
    <w:rsid w:val="008B35A0"/>
    <w:rsid w:val="008B35A1"/>
    <w:rsid w:val="008B3A68"/>
    <w:rsid w:val="008B45A9"/>
    <w:rsid w:val="008B529D"/>
    <w:rsid w:val="008B7F5D"/>
    <w:rsid w:val="008C021E"/>
    <w:rsid w:val="008C05A9"/>
    <w:rsid w:val="008C05AD"/>
    <w:rsid w:val="008C0A60"/>
    <w:rsid w:val="008C1AA5"/>
    <w:rsid w:val="008C1B28"/>
    <w:rsid w:val="008C1CEE"/>
    <w:rsid w:val="008C2D24"/>
    <w:rsid w:val="008C33BB"/>
    <w:rsid w:val="008C38C3"/>
    <w:rsid w:val="008C38E4"/>
    <w:rsid w:val="008C3D9A"/>
    <w:rsid w:val="008C4057"/>
    <w:rsid w:val="008C45BD"/>
    <w:rsid w:val="008C49AC"/>
    <w:rsid w:val="008C4FFB"/>
    <w:rsid w:val="008C57A9"/>
    <w:rsid w:val="008C5B90"/>
    <w:rsid w:val="008C6315"/>
    <w:rsid w:val="008C7CC9"/>
    <w:rsid w:val="008D0F24"/>
    <w:rsid w:val="008D169B"/>
    <w:rsid w:val="008D2150"/>
    <w:rsid w:val="008D436F"/>
    <w:rsid w:val="008D4FDA"/>
    <w:rsid w:val="008D5272"/>
    <w:rsid w:val="008D5A1C"/>
    <w:rsid w:val="008D7410"/>
    <w:rsid w:val="008E01E5"/>
    <w:rsid w:val="008E07B3"/>
    <w:rsid w:val="008E0DEF"/>
    <w:rsid w:val="008E1309"/>
    <w:rsid w:val="008E18F2"/>
    <w:rsid w:val="008E1D5A"/>
    <w:rsid w:val="008E25EB"/>
    <w:rsid w:val="008E2662"/>
    <w:rsid w:val="008E3AE7"/>
    <w:rsid w:val="008E3BCB"/>
    <w:rsid w:val="008E40CC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E4F"/>
    <w:rsid w:val="009051EF"/>
    <w:rsid w:val="00906E43"/>
    <w:rsid w:val="00911161"/>
    <w:rsid w:val="009112E8"/>
    <w:rsid w:val="00911369"/>
    <w:rsid w:val="00911A11"/>
    <w:rsid w:val="00912326"/>
    <w:rsid w:val="00912372"/>
    <w:rsid w:val="00912848"/>
    <w:rsid w:val="0091369A"/>
    <w:rsid w:val="00913BC7"/>
    <w:rsid w:val="009145CC"/>
    <w:rsid w:val="00915129"/>
    <w:rsid w:val="0091598F"/>
    <w:rsid w:val="00916ED9"/>
    <w:rsid w:val="0091764F"/>
    <w:rsid w:val="00920014"/>
    <w:rsid w:val="0092144F"/>
    <w:rsid w:val="00921B0A"/>
    <w:rsid w:val="00921DE6"/>
    <w:rsid w:val="009227D8"/>
    <w:rsid w:val="009227E7"/>
    <w:rsid w:val="0092342A"/>
    <w:rsid w:val="00923D36"/>
    <w:rsid w:val="00924145"/>
    <w:rsid w:val="00925E77"/>
    <w:rsid w:val="00926236"/>
    <w:rsid w:val="0092635A"/>
    <w:rsid w:val="009271B9"/>
    <w:rsid w:val="0093032D"/>
    <w:rsid w:val="0093035B"/>
    <w:rsid w:val="0093046F"/>
    <w:rsid w:val="0093061F"/>
    <w:rsid w:val="00930A38"/>
    <w:rsid w:val="009317C3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27EC"/>
    <w:rsid w:val="00942C87"/>
    <w:rsid w:val="00942F44"/>
    <w:rsid w:val="00942FB0"/>
    <w:rsid w:val="009435E6"/>
    <w:rsid w:val="00944791"/>
    <w:rsid w:val="009453A4"/>
    <w:rsid w:val="0094624D"/>
    <w:rsid w:val="00950D30"/>
    <w:rsid w:val="0095234C"/>
    <w:rsid w:val="00953878"/>
    <w:rsid w:val="00953A7B"/>
    <w:rsid w:val="00956143"/>
    <w:rsid w:val="009563CB"/>
    <w:rsid w:val="00956922"/>
    <w:rsid w:val="00956ED3"/>
    <w:rsid w:val="0095711F"/>
    <w:rsid w:val="00960510"/>
    <w:rsid w:val="0096076C"/>
    <w:rsid w:val="00960ADF"/>
    <w:rsid w:val="0096101D"/>
    <w:rsid w:val="009621D7"/>
    <w:rsid w:val="0096284C"/>
    <w:rsid w:val="009635B5"/>
    <w:rsid w:val="00963662"/>
    <w:rsid w:val="00963A4D"/>
    <w:rsid w:val="00964502"/>
    <w:rsid w:val="00964817"/>
    <w:rsid w:val="009651F7"/>
    <w:rsid w:val="009660DF"/>
    <w:rsid w:val="00966238"/>
    <w:rsid w:val="009665BE"/>
    <w:rsid w:val="00967160"/>
    <w:rsid w:val="009671F6"/>
    <w:rsid w:val="009673F6"/>
    <w:rsid w:val="009678E8"/>
    <w:rsid w:val="00970CB3"/>
    <w:rsid w:val="00970F79"/>
    <w:rsid w:val="0097103A"/>
    <w:rsid w:val="00971280"/>
    <w:rsid w:val="00973F19"/>
    <w:rsid w:val="00974092"/>
    <w:rsid w:val="00974E2C"/>
    <w:rsid w:val="00975123"/>
    <w:rsid w:val="009753EC"/>
    <w:rsid w:val="00977056"/>
    <w:rsid w:val="00977FD7"/>
    <w:rsid w:val="009816BB"/>
    <w:rsid w:val="009824C3"/>
    <w:rsid w:val="009831C4"/>
    <w:rsid w:val="00983CB4"/>
    <w:rsid w:val="009845C3"/>
    <w:rsid w:val="009845E2"/>
    <w:rsid w:val="009848B8"/>
    <w:rsid w:val="00985FFE"/>
    <w:rsid w:val="009860A7"/>
    <w:rsid w:val="009865DF"/>
    <w:rsid w:val="00986C52"/>
    <w:rsid w:val="00986F30"/>
    <w:rsid w:val="00987DF6"/>
    <w:rsid w:val="0099056B"/>
    <w:rsid w:val="009906EC"/>
    <w:rsid w:val="009907BD"/>
    <w:rsid w:val="0099105E"/>
    <w:rsid w:val="00991450"/>
    <w:rsid w:val="009917EF"/>
    <w:rsid w:val="00992728"/>
    <w:rsid w:val="009928DF"/>
    <w:rsid w:val="00993D71"/>
    <w:rsid w:val="009943D0"/>
    <w:rsid w:val="00994B39"/>
    <w:rsid w:val="00995339"/>
    <w:rsid w:val="00995394"/>
    <w:rsid w:val="009961C4"/>
    <w:rsid w:val="00996A33"/>
    <w:rsid w:val="00997E8B"/>
    <w:rsid w:val="009A0322"/>
    <w:rsid w:val="009A08C9"/>
    <w:rsid w:val="009A0BEE"/>
    <w:rsid w:val="009A1219"/>
    <w:rsid w:val="009A13EE"/>
    <w:rsid w:val="009A2175"/>
    <w:rsid w:val="009A23AE"/>
    <w:rsid w:val="009A2BCA"/>
    <w:rsid w:val="009A2CCB"/>
    <w:rsid w:val="009A330C"/>
    <w:rsid w:val="009A3404"/>
    <w:rsid w:val="009A351F"/>
    <w:rsid w:val="009A3C07"/>
    <w:rsid w:val="009A5201"/>
    <w:rsid w:val="009A57F9"/>
    <w:rsid w:val="009A70B3"/>
    <w:rsid w:val="009A780E"/>
    <w:rsid w:val="009A78F4"/>
    <w:rsid w:val="009B020D"/>
    <w:rsid w:val="009B097E"/>
    <w:rsid w:val="009B1168"/>
    <w:rsid w:val="009B16F2"/>
    <w:rsid w:val="009B1A96"/>
    <w:rsid w:val="009B348C"/>
    <w:rsid w:val="009B354D"/>
    <w:rsid w:val="009B36B5"/>
    <w:rsid w:val="009B3B4E"/>
    <w:rsid w:val="009B4262"/>
    <w:rsid w:val="009B43B6"/>
    <w:rsid w:val="009B43EC"/>
    <w:rsid w:val="009B4DAD"/>
    <w:rsid w:val="009B6091"/>
    <w:rsid w:val="009B65D0"/>
    <w:rsid w:val="009B6948"/>
    <w:rsid w:val="009B6AAF"/>
    <w:rsid w:val="009B710A"/>
    <w:rsid w:val="009B772B"/>
    <w:rsid w:val="009C0082"/>
    <w:rsid w:val="009C0AE6"/>
    <w:rsid w:val="009C125B"/>
    <w:rsid w:val="009C13D4"/>
    <w:rsid w:val="009C205A"/>
    <w:rsid w:val="009C23C5"/>
    <w:rsid w:val="009C2445"/>
    <w:rsid w:val="009C295D"/>
    <w:rsid w:val="009C313C"/>
    <w:rsid w:val="009C3492"/>
    <w:rsid w:val="009C3558"/>
    <w:rsid w:val="009C4755"/>
    <w:rsid w:val="009C4A88"/>
    <w:rsid w:val="009C52B3"/>
    <w:rsid w:val="009C5320"/>
    <w:rsid w:val="009C5C1F"/>
    <w:rsid w:val="009C6829"/>
    <w:rsid w:val="009C7105"/>
    <w:rsid w:val="009C77EC"/>
    <w:rsid w:val="009C7A92"/>
    <w:rsid w:val="009D0598"/>
    <w:rsid w:val="009D05FC"/>
    <w:rsid w:val="009D118A"/>
    <w:rsid w:val="009D175C"/>
    <w:rsid w:val="009D184B"/>
    <w:rsid w:val="009D2425"/>
    <w:rsid w:val="009D2826"/>
    <w:rsid w:val="009D2961"/>
    <w:rsid w:val="009D35BD"/>
    <w:rsid w:val="009D35EC"/>
    <w:rsid w:val="009D3A23"/>
    <w:rsid w:val="009D3A2D"/>
    <w:rsid w:val="009D530B"/>
    <w:rsid w:val="009D5855"/>
    <w:rsid w:val="009D58F3"/>
    <w:rsid w:val="009D5C88"/>
    <w:rsid w:val="009D61BE"/>
    <w:rsid w:val="009D6EB2"/>
    <w:rsid w:val="009D77B4"/>
    <w:rsid w:val="009E07C4"/>
    <w:rsid w:val="009E123E"/>
    <w:rsid w:val="009E1400"/>
    <w:rsid w:val="009E15F6"/>
    <w:rsid w:val="009E28A7"/>
    <w:rsid w:val="009E32C6"/>
    <w:rsid w:val="009E3F6F"/>
    <w:rsid w:val="009E4360"/>
    <w:rsid w:val="009E4618"/>
    <w:rsid w:val="009E4F63"/>
    <w:rsid w:val="009E6373"/>
    <w:rsid w:val="009E7474"/>
    <w:rsid w:val="009E788B"/>
    <w:rsid w:val="009E7BC3"/>
    <w:rsid w:val="009F06FC"/>
    <w:rsid w:val="009F0CB4"/>
    <w:rsid w:val="009F140E"/>
    <w:rsid w:val="009F2759"/>
    <w:rsid w:val="009F2B99"/>
    <w:rsid w:val="009F3042"/>
    <w:rsid w:val="009F313C"/>
    <w:rsid w:val="009F3227"/>
    <w:rsid w:val="009F5315"/>
    <w:rsid w:val="009F57A3"/>
    <w:rsid w:val="009F5AF4"/>
    <w:rsid w:val="009F6661"/>
    <w:rsid w:val="009F69B1"/>
    <w:rsid w:val="009F6D75"/>
    <w:rsid w:val="009F6E1F"/>
    <w:rsid w:val="009F71DE"/>
    <w:rsid w:val="009F77F9"/>
    <w:rsid w:val="009F795D"/>
    <w:rsid w:val="009F7D42"/>
    <w:rsid w:val="00A000F0"/>
    <w:rsid w:val="00A00133"/>
    <w:rsid w:val="00A01457"/>
    <w:rsid w:val="00A017F2"/>
    <w:rsid w:val="00A023DA"/>
    <w:rsid w:val="00A02434"/>
    <w:rsid w:val="00A02FFB"/>
    <w:rsid w:val="00A03383"/>
    <w:rsid w:val="00A03A06"/>
    <w:rsid w:val="00A041D3"/>
    <w:rsid w:val="00A04204"/>
    <w:rsid w:val="00A051E3"/>
    <w:rsid w:val="00A05753"/>
    <w:rsid w:val="00A05FCE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2AB"/>
    <w:rsid w:val="00A14781"/>
    <w:rsid w:val="00A14EB2"/>
    <w:rsid w:val="00A15412"/>
    <w:rsid w:val="00A15C99"/>
    <w:rsid w:val="00A163B8"/>
    <w:rsid w:val="00A165C7"/>
    <w:rsid w:val="00A16C22"/>
    <w:rsid w:val="00A17B89"/>
    <w:rsid w:val="00A20760"/>
    <w:rsid w:val="00A215E8"/>
    <w:rsid w:val="00A217FC"/>
    <w:rsid w:val="00A2192C"/>
    <w:rsid w:val="00A228D3"/>
    <w:rsid w:val="00A22A97"/>
    <w:rsid w:val="00A235F9"/>
    <w:rsid w:val="00A23B27"/>
    <w:rsid w:val="00A2482D"/>
    <w:rsid w:val="00A24BB3"/>
    <w:rsid w:val="00A24C79"/>
    <w:rsid w:val="00A24F4F"/>
    <w:rsid w:val="00A256ED"/>
    <w:rsid w:val="00A2588A"/>
    <w:rsid w:val="00A25F87"/>
    <w:rsid w:val="00A26164"/>
    <w:rsid w:val="00A2629A"/>
    <w:rsid w:val="00A2647A"/>
    <w:rsid w:val="00A31287"/>
    <w:rsid w:val="00A31A71"/>
    <w:rsid w:val="00A31D94"/>
    <w:rsid w:val="00A32C05"/>
    <w:rsid w:val="00A3316F"/>
    <w:rsid w:val="00A331B1"/>
    <w:rsid w:val="00A333C2"/>
    <w:rsid w:val="00A33667"/>
    <w:rsid w:val="00A34233"/>
    <w:rsid w:val="00A34BB4"/>
    <w:rsid w:val="00A34BE2"/>
    <w:rsid w:val="00A35145"/>
    <w:rsid w:val="00A366C6"/>
    <w:rsid w:val="00A36E1D"/>
    <w:rsid w:val="00A36E39"/>
    <w:rsid w:val="00A413CA"/>
    <w:rsid w:val="00A41667"/>
    <w:rsid w:val="00A42C7F"/>
    <w:rsid w:val="00A43AFB"/>
    <w:rsid w:val="00A43EAA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530"/>
    <w:rsid w:val="00A51A70"/>
    <w:rsid w:val="00A525F9"/>
    <w:rsid w:val="00A52C30"/>
    <w:rsid w:val="00A52C74"/>
    <w:rsid w:val="00A54237"/>
    <w:rsid w:val="00A56490"/>
    <w:rsid w:val="00A56D7E"/>
    <w:rsid w:val="00A603D6"/>
    <w:rsid w:val="00A60DBE"/>
    <w:rsid w:val="00A610E5"/>
    <w:rsid w:val="00A62109"/>
    <w:rsid w:val="00A62CBF"/>
    <w:rsid w:val="00A62F04"/>
    <w:rsid w:val="00A63864"/>
    <w:rsid w:val="00A6492D"/>
    <w:rsid w:val="00A64C64"/>
    <w:rsid w:val="00A65196"/>
    <w:rsid w:val="00A651D8"/>
    <w:rsid w:val="00A65EAF"/>
    <w:rsid w:val="00A66092"/>
    <w:rsid w:val="00A662FB"/>
    <w:rsid w:val="00A66377"/>
    <w:rsid w:val="00A66594"/>
    <w:rsid w:val="00A6792D"/>
    <w:rsid w:val="00A67C27"/>
    <w:rsid w:val="00A70ED1"/>
    <w:rsid w:val="00A717CE"/>
    <w:rsid w:val="00A71D6C"/>
    <w:rsid w:val="00A7213C"/>
    <w:rsid w:val="00A724D4"/>
    <w:rsid w:val="00A72736"/>
    <w:rsid w:val="00A729EE"/>
    <w:rsid w:val="00A72D75"/>
    <w:rsid w:val="00A73BD8"/>
    <w:rsid w:val="00A74160"/>
    <w:rsid w:val="00A747D9"/>
    <w:rsid w:val="00A74B66"/>
    <w:rsid w:val="00A755AD"/>
    <w:rsid w:val="00A75AF6"/>
    <w:rsid w:val="00A762AB"/>
    <w:rsid w:val="00A76EE2"/>
    <w:rsid w:val="00A77C0A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586E"/>
    <w:rsid w:val="00A85AD9"/>
    <w:rsid w:val="00A85D91"/>
    <w:rsid w:val="00A860B5"/>
    <w:rsid w:val="00A8667D"/>
    <w:rsid w:val="00A86C4D"/>
    <w:rsid w:val="00A874C5"/>
    <w:rsid w:val="00A87E61"/>
    <w:rsid w:val="00A901F9"/>
    <w:rsid w:val="00A90569"/>
    <w:rsid w:val="00A9099E"/>
    <w:rsid w:val="00A923E1"/>
    <w:rsid w:val="00A92AAF"/>
    <w:rsid w:val="00A9304C"/>
    <w:rsid w:val="00A9357A"/>
    <w:rsid w:val="00A9447D"/>
    <w:rsid w:val="00A94AAE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3B7"/>
    <w:rsid w:val="00AA3724"/>
    <w:rsid w:val="00AA3E68"/>
    <w:rsid w:val="00AA550A"/>
    <w:rsid w:val="00AA62E6"/>
    <w:rsid w:val="00AA674B"/>
    <w:rsid w:val="00AA694A"/>
    <w:rsid w:val="00AA7CE3"/>
    <w:rsid w:val="00AA7F08"/>
    <w:rsid w:val="00AB0900"/>
    <w:rsid w:val="00AB0E12"/>
    <w:rsid w:val="00AB4242"/>
    <w:rsid w:val="00AB44C2"/>
    <w:rsid w:val="00AB44E5"/>
    <w:rsid w:val="00AB552C"/>
    <w:rsid w:val="00AB5591"/>
    <w:rsid w:val="00AB563B"/>
    <w:rsid w:val="00AB564D"/>
    <w:rsid w:val="00AB6C08"/>
    <w:rsid w:val="00AB7D9B"/>
    <w:rsid w:val="00AB7FB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72B2"/>
    <w:rsid w:val="00AC7788"/>
    <w:rsid w:val="00AD0141"/>
    <w:rsid w:val="00AD01A3"/>
    <w:rsid w:val="00AD02A6"/>
    <w:rsid w:val="00AD11E9"/>
    <w:rsid w:val="00AD1D7A"/>
    <w:rsid w:val="00AD2FE8"/>
    <w:rsid w:val="00AD3782"/>
    <w:rsid w:val="00AD3819"/>
    <w:rsid w:val="00AD39D7"/>
    <w:rsid w:val="00AD57DD"/>
    <w:rsid w:val="00AD6249"/>
    <w:rsid w:val="00AD6527"/>
    <w:rsid w:val="00AD6743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408"/>
    <w:rsid w:val="00AE341E"/>
    <w:rsid w:val="00AE35D2"/>
    <w:rsid w:val="00AE4218"/>
    <w:rsid w:val="00AE485F"/>
    <w:rsid w:val="00AE49ED"/>
    <w:rsid w:val="00AE51E8"/>
    <w:rsid w:val="00AE5214"/>
    <w:rsid w:val="00AE526E"/>
    <w:rsid w:val="00AE530C"/>
    <w:rsid w:val="00AE56FC"/>
    <w:rsid w:val="00AE633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D4D"/>
    <w:rsid w:val="00AF3579"/>
    <w:rsid w:val="00AF4FB6"/>
    <w:rsid w:val="00AF5B11"/>
    <w:rsid w:val="00AF5DAA"/>
    <w:rsid w:val="00AF6C17"/>
    <w:rsid w:val="00AF7FEB"/>
    <w:rsid w:val="00B00218"/>
    <w:rsid w:val="00B00CA9"/>
    <w:rsid w:val="00B01301"/>
    <w:rsid w:val="00B01914"/>
    <w:rsid w:val="00B029D8"/>
    <w:rsid w:val="00B02AE0"/>
    <w:rsid w:val="00B03AF4"/>
    <w:rsid w:val="00B03C3F"/>
    <w:rsid w:val="00B04A98"/>
    <w:rsid w:val="00B04ED1"/>
    <w:rsid w:val="00B04ED8"/>
    <w:rsid w:val="00B05940"/>
    <w:rsid w:val="00B061BA"/>
    <w:rsid w:val="00B0658C"/>
    <w:rsid w:val="00B07493"/>
    <w:rsid w:val="00B07565"/>
    <w:rsid w:val="00B100C4"/>
    <w:rsid w:val="00B101C9"/>
    <w:rsid w:val="00B10A3C"/>
    <w:rsid w:val="00B10B65"/>
    <w:rsid w:val="00B10EFF"/>
    <w:rsid w:val="00B11265"/>
    <w:rsid w:val="00B117F0"/>
    <w:rsid w:val="00B118F4"/>
    <w:rsid w:val="00B1272E"/>
    <w:rsid w:val="00B13611"/>
    <w:rsid w:val="00B157BE"/>
    <w:rsid w:val="00B1596D"/>
    <w:rsid w:val="00B1640F"/>
    <w:rsid w:val="00B167D7"/>
    <w:rsid w:val="00B169B1"/>
    <w:rsid w:val="00B16AF2"/>
    <w:rsid w:val="00B16EEF"/>
    <w:rsid w:val="00B1716A"/>
    <w:rsid w:val="00B17D5B"/>
    <w:rsid w:val="00B211FC"/>
    <w:rsid w:val="00B22177"/>
    <w:rsid w:val="00B224D9"/>
    <w:rsid w:val="00B229F6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1897"/>
    <w:rsid w:val="00B318CF"/>
    <w:rsid w:val="00B3264E"/>
    <w:rsid w:val="00B33D7B"/>
    <w:rsid w:val="00B33DBE"/>
    <w:rsid w:val="00B351BF"/>
    <w:rsid w:val="00B359CA"/>
    <w:rsid w:val="00B35BC5"/>
    <w:rsid w:val="00B36ABA"/>
    <w:rsid w:val="00B37330"/>
    <w:rsid w:val="00B37649"/>
    <w:rsid w:val="00B37662"/>
    <w:rsid w:val="00B377DD"/>
    <w:rsid w:val="00B37F54"/>
    <w:rsid w:val="00B4094F"/>
    <w:rsid w:val="00B414D8"/>
    <w:rsid w:val="00B41B72"/>
    <w:rsid w:val="00B4257B"/>
    <w:rsid w:val="00B43516"/>
    <w:rsid w:val="00B437D3"/>
    <w:rsid w:val="00B43EC2"/>
    <w:rsid w:val="00B441D0"/>
    <w:rsid w:val="00B444DF"/>
    <w:rsid w:val="00B458DE"/>
    <w:rsid w:val="00B464C2"/>
    <w:rsid w:val="00B467CB"/>
    <w:rsid w:val="00B46D69"/>
    <w:rsid w:val="00B470EF"/>
    <w:rsid w:val="00B47509"/>
    <w:rsid w:val="00B50E65"/>
    <w:rsid w:val="00B512DB"/>
    <w:rsid w:val="00B51E81"/>
    <w:rsid w:val="00B52FFE"/>
    <w:rsid w:val="00B54160"/>
    <w:rsid w:val="00B54552"/>
    <w:rsid w:val="00B55195"/>
    <w:rsid w:val="00B55383"/>
    <w:rsid w:val="00B553BD"/>
    <w:rsid w:val="00B5788D"/>
    <w:rsid w:val="00B57A94"/>
    <w:rsid w:val="00B60013"/>
    <w:rsid w:val="00B6005B"/>
    <w:rsid w:val="00B604FD"/>
    <w:rsid w:val="00B60A05"/>
    <w:rsid w:val="00B60BB8"/>
    <w:rsid w:val="00B6280C"/>
    <w:rsid w:val="00B62B5B"/>
    <w:rsid w:val="00B6307F"/>
    <w:rsid w:val="00B63FC6"/>
    <w:rsid w:val="00B6449F"/>
    <w:rsid w:val="00B65D41"/>
    <w:rsid w:val="00B65F77"/>
    <w:rsid w:val="00B660FB"/>
    <w:rsid w:val="00B663F5"/>
    <w:rsid w:val="00B666BC"/>
    <w:rsid w:val="00B67D6D"/>
    <w:rsid w:val="00B722FB"/>
    <w:rsid w:val="00B72507"/>
    <w:rsid w:val="00B72EDE"/>
    <w:rsid w:val="00B73EEC"/>
    <w:rsid w:val="00B74E7B"/>
    <w:rsid w:val="00B7516D"/>
    <w:rsid w:val="00B7527A"/>
    <w:rsid w:val="00B75BC2"/>
    <w:rsid w:val="00B777FC"/>
    <w:rsid w:val="00B814EE"/>
    <w:rsid w:val="00B82295"/>
    <w:rsid w:val="00B82750"/>
    <w:rsid w:val="00B82CD5"/>
    <w:rsid w:val="00B82FA8"/>
    <w:rsid w:val="00B83694"/>
    <w:rsid w:val="00B838FB"/>
    <w:rsid w:val="00B83EAB"/>
    <w:rsid w:val="00B83FF6"/>
    <w:rsid w:val="00B84179"/>
    <w:rsid w:val="00B84251"/>
    <w:rsid w:val="00B84388"/>
    <w:rsid w:val="00B845D3"/>
    <w:rsid w:val="00B87CA8"/>
    <w:rsid w:val="00B9129A"/>
    <w:rsid w:val="00B91DDC"/>
    <w:rsid w:val="00B925D4"/>
    <w:rsid w:val="00B927B8"/>
    <w:rsid w:val="00B9306E"/>
    <w:rsid w:val="00B93D50"/>
    <w:rsid w:val="00B94204"/>
    <w:rsid w:val="00B9429D"/>
    <w:rsid w:val="00B958D8"/>
    <w:rsid w:val="00B95E0B"/>
    <w:rsid w:val="00B973B5"/>
    <w:rsid w:val="00B97422"/>
    <w:rsid w:val="00BA105E"/>
    <w:rsid w:val="00BA27FC"/>
    <w:rsid w:val="00BA3AA7"/>
    <w:rsid w:val="00BA3D64"/>
    <w:rsid w:val="00BA4225"/>
    <w:rsid w:val="00BA55DD"/>
    <w:rsid w:val="00BA79DE"/>
    <w:rsid w:val="00BA7DCA"/>
    <w:rsid w:val="00BB0A30"/>
    <w:rsid w:val="00BB1F6B"/>
    <w:rsid w:val="00BB2161"/>
    <w:rsid w:val="00BB2554"/>
    <w:rsid w:val="00BB2557"/>
    <w:rsid w:val="00BB350D"/>
    <w:rsid w:val="00BB36C0"/>
    <w:rsid w:val="00BB3B49"/>
    <w:rsid w:val="00BB442E"/>
    <w:rsid w:val="00BB50F1"/>
    <w:rsid w:val="00BB70E7"/>
    <w:rsid w:val="00BB7889"/>
    <w:rsid w:val="00BB7CEF"/>
    <w:rsid w:val="00BB7F9D"/>
    <w:rsid w:val="00BC059F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C4E"/>
    <w:rsid w:val="00BC5E4F"/>
    <w:rsid w:val="00BC626B"/>
    <w:rsid w:val="00BC65F1"/>
    <w:rsid w:val="00BC6942"/>
    <w:rsid w:val="00BC763C"/>
    <w:rsid w:val="00BC7B0E"/>
    <w:rsid w:val="00BD0DD5"/>
    <w:rsid w:val="00BD10F6"/>
    <w:rsid w:val="00BD1FC7"/>
    <w:rsid w:val="00BD2087"/>
    <w:rsid w:val="00BD2345"/>
    <w:rsid w:val="00BD293D"/>
    <w:rsid w:val="00BD389D"/>
    <w:rsid w:val="00BD3AC7"/>
    <w:rsid w:val="00BD3AF3"/>
    <w:rsid w:val="00BD3B8E"/>
    <w:rsid w:val="00BD5215"/>
    <w:rsid w:val="00BD5790"/>
    <w:rsid w:val="00BD59BE"/>
    <w:rsid w:val="00BD5ECA"/>
    <w:rsid w:val="00BD6AE4"/>
    <w:rsid w:val="00BD7070"/>
    <w:rsid w:val="00BD7480"/>
    <w:rsid w:val="00BE0481"/>
    <w:rsid w:val="00BE04C7"/>
    <w:rsid w:val="00BE0779"/>
    <w:rsid w:val="00BE12E1"/>
    <w:rsid w:val="00BE189D"/>
    <w:rsid w:val="00BE1AFD"/>
    <w:rsid w:val="00BE277C"/>
    <w:rsid w:val="00BE38EA"/>
    <w:rsid w:val="00BE5214"/>
    <w:rsid w:val="00BE56DC"/>
    <w:rsid w:val="00BE67CF"/>
    <w:rsid w:val="00BE6881"/>
    <w:rsid w:val="00BE6F51"/>
    <w:rsid w:val="00BE70CC"/>
    <w:rsid w:val="00BE73AA"/>
    <w:rsid w:val="00BE7AF6"/>
    <w:rsid w:val="00BE7F5C"/>
    <w:rsid w:val="00BF18C7"/>
    <w:rsid w:val="00BF21EA"/>
    <w:rsid w:val="00BF3052"/>
    <w:rsid w:val="00BF3DD1"/>
    <w:rsid w:val="00BF6B8A"/>
    <w:rsid w:val="00BF6EB5"/>
    <w:rsid w:val="00BF7FE9"/>
    <w:rsid w:val="00C0008A"/>
    <w:rsid w:val="00C01D45"/>
    <w:rsid w:val="00C02611"/>
    <w:rsid w:val="00C036D9"/>
    <w:rsid w:val="00C03D11"/>
    <w:rsid w:val="00C0443F"/>
    <w:rsid w:val="00C04B16"/>
    <w:rsid w:val="00C04B37"/>
    <w:rsid w:val="00C058F0"/>
    <w:rsid w:val="00C05B24"/>
    <w:rsid w:val="00C05F0D"/>
    <w:rsid w:val="00C06601"/>
    <w:rsid w:val="00C06DF4"/>
    <w:rsid w:val="00C0734C"/>
    <w:rsid w:val="00C0739D"/>
    <w:rsid w:val="00C07A1B"/>
    <w:rsid w:val="00C10BB2"/>
    <w:rsid w:val="00C1179C"/>
    <w:rsid w:val="00C127B9"/>
    <w:rsid w:val="00C127DA"/>
    <w:rsid w:val="00C13B9C"/>
    <w:rsid w:val="00C16128"/>
    <w:rsid w:val="00C16F67"/>
    <w:rsid w:val="00C17643"/>
    <w:rsid w:val="00C20381"/>
    <w:rsid w:val="00C204A9"/>
    <w:rsid w:val="00C2080B"/>
    <w:rsid w:val="00C20901"/>
    <w:rsid w:val="00C20EBD"/>
    <w:rsid w:val="00C2151F"/>
    <w:rsid w:val="00C231D8"/>
    <w:rsid w:val="00C23781"/>
    <w:rsid w:val="00C237AB"/>
    <w:rsid w:val="00C23C26"/>
    <w:rsid w:val="00C23F5B"/>
    <w:rsid w:val="00C24C80"/>
    <w:rsid w:val="00C25825"/>
    <w:rsid w:val="00C25851"/>
    <w:rsid w:val="00C2595F"/>
    <w:rsid w:val="00C26EDB"/>
    <w:rsid w:val="00C305F1"/>
    <w:rsid w:val="00C30DCD"/>
    <w:rsid w:val="00C31680"/>
    <w:rsid w:val="00C31D2A"/>
    <w:rsid w:val="00C323A8"/>
    <w:rsid w:val="00C327C6"/>
    <w:rsid w:val="00C3298F"/>
    <w:rsid w:val="00C32C20"/>
    <w:rsid w:val="00C32FE0"/>
    <w:rsid w:val="00C33A19"/>
    <w:rsid w:val="00C33EA2"/>
    <w:rsid w:val="00C3471C"/>
    <w:rsid w:val="00C34C17"/>
    <w:rsid w:val="00C358D9"/>
    <w:rsid w:val="00C35942"/>
    <w:rsid w:val="00C35AC5"/>
    <w:rsid w:val="00C36E28"/>
    <w:rsid w:val="00C379A7"/>
    <w:rsid w:val="00C401B4"/>
    <w:rsid w:val="00C418EF"/>
    <w:rsid w:val="00C41D95"/>
    <w:rsid w:val="00C4283F"/>
    <w:rsid w:val="00C42FC2"/>
    <w:rsid w:val="00C4309D"/>
    <w:rsid w:val="00C431F0"/>
    <w:rsid w:val="00C437F1"/>
    <w:rsid w:val="00C43D1B"/>
    <w:rsid w:val="00C448D8"/>
    <w:rsid w:val="00C45A95"/>
    <w:rsid w:val="00C46D24"/>
    <w:rsid w:val="00C47DE3"/>
    <w:rsid w:val="00C51596"/>
    <w:rsid w:val="00C51773"/>
    <w:rsid w:val="00C520C5"/>
    <w:rsid w:val="00C52120"/>
    <w:rsid w:val="00C525C7"/>
    <w:rsid w:val="00C52639"/>
    <w:rsid w:val="00C52CA0"/>
    <w:rsid w:val="00C52E23"/>
    <w:rsid w:val="00C545D2"/>
    <w:rsid w:val="00C54B26"/>
    <w:rsid w:val="00C55CAF"/>
    <w:rsid w:val="00C55D37"/>
    <w:rsid w:val="00C56450"/>
    <w:rsid w:val="00C56455"/>
    <w:rsid w:val="00C57060"/>
    <w:rsid w:val="00C57573"/>
    <w:rsid w:val="00C57786"/>
    <w:rsid w:val="00C57ADB"/>
    <w:rsid w:val="00C60565"/>
    <w:rsid w:val="00C60843"/>
    <w:rsid w:val="00C61411"/>
    <w:rsid w:val="00C62042"/>
    <w:rsid w:val="00C62217"/>
    <w:rsid w:val="00C62FB4"/>
    <w:rsid w:val="00C634B9"/>
    <w:rsid w:val="00C63AE3"/>
    <w:rsid w:val="00C64439"/>
    <w:rsid w:val="00C64CBB"/>
    <w:rsid w:val="00C6545E"/>
    <w:rsid w:val="00C65673"/>
    <w:rsid w:val="00C65B3E"/>
    <w:rsid w:val="00C67D98"/>
    <w:rsid w:val="00C70619"/>
    <w:rsid w:val="00C70FAD"/>
    <w:rsid w:val="00C71292"/>
    <w:rsid w:val="00C7131E"/>
    <w:rsid w:val="00C740E8"/>
    <w:rsid w:val="00C74791"/>
    <w:rsid w:val="00C75874"/>
    <w:rsid w:val="00C76502"/>
    <w:rsid w:val="00C7749E"/>
    <w:rsid w:val="00C779E5"/>
    <w:rsid w:val="00C80047"/>
    <w:rsid w:val="00C80B13"/>
    <w:rsid w:val="00C813EF"/>
    <w:rsid w:val="00C81CA1"/>
    <w:rsid w:val="00C82413"/>
    <w:rsid w:val="00C82447"/>
    <w:rsid w:val="00C8299C"/>
    <w:rsid w:val="00C83033"/>
    <w:rsid w:val="00C836DF"/>
    <w:rsid w:val="00C83C22"/>
    <w:rsid w:val="00C844B0"/>
    <w:rsid w:val="00C844F7"/>
    <w:rsid w:val="00C84E23"/>
    <w:rsid w:val="00C85254"/>
    <w:rsid w:val="00C85484"/>
    <w:rsid w:val="00C858D0"/>
    <w:rsid w:val="00C85F84"/>
    <w:rsid w:val="00C862D2"/>
    <w:rsid w:val="00C87160"/>
    <w:rsid w:val="00C8740E"/>
    <w:rsid w:val="00C874F5"/>
    <w:rsid w:val="00C877A0"/>
    <w:rsid w:val="00C91634"/>
    <w:rsid w:val="00C918DD"/>
    <w:rsid w:val="00C91DB5"/>
    <w:rsid w:val="00C930F7"/>
    <w:rsid w:val="00C94BF2"/>
    <w:rsid w:val="00C950EA"/>
    <w:rsid w:val="00C9533C"/>
    <w:rsid w:val="00C9779D"/>
    <w:rsid w:val="00CA0510"/>
    <w:rsid w:val="00CA084F"/>
    <w:rsid w:val="00CA085C"/>
    <w:rsid w:val="00CA14B9"/>
    <w:rsid w:val="00CA1A4B"/>
    <w:rsid w:val="00CA2C40"/>
    <w:rsid w:val="00CA2C91"/>
    <w:rsid w:val="00CA2CDD"/>
    <w:rsid w:val="00CA2D01"/>
    <w:rsid w:val="00CA2EC3"/>
    <w:rsid w:val="00CA39C1"/>
    <w:rsid w:val="00CA3CF7"/>
    <w:rsid w:val="00CA40E4"/>
    <w:rsid w:val="00CA4ECB"/>
    <w:rsid w:val="00CA599D"/>
    <w:rsid w:val="00CA5F1E"/>
    <w:rsid w:val="00CA73EE"/>
    <w:rsid w:val="00CA7927"/>
    <w:rsid w:val="00CA7A66"/>
    <w:rsid w:val="00CB0608"/>
    <w:rsid w:val="00CB075A"/>
    <w:rsid w:val="00CB0E08"/>
    <w:rsid w:val="00CB1272"/>
    <w:rsid w:val="00CB2685"/>
    <w:rsid w:val="00CB5115"/>
    <w:rsid w:val="00CB5137"/>
    <w:rsid w:val="00CB702A"/>
    <w:rsid w:val="00CB7D59"/>
    <w:rsid w:val="00CC1B2D"/>
    <w:rsid w:val="00CC1F35"/>
    <w:rsid w:val="00CC268C"/>
    <w:rsid w:val="00CC3588"/>
    <w:rsid w:val="00CC374C"/>
    <w:rsid w:val="00CC4182"/>
    <w:rsid w:val="00CC4EBE"/>
    <w:rsid w:val="00CC646C"/>
    <w:rsid w:val="00CC693F"/>
    <w:rsid w:val="00CC6B53"/>
    <w:rsid w:val="00CC6E0B"/>
    <w:rsid w:val="00CC6EF4"/>
    <w:rsid w:val="00CD036C"/>
    <w:rsid w:val="00CD04AC"/>
    <w:rsid w:val="00CD0D84"/>
    <w:rsid w:val="00CD117B"/>
    <w:rsid w:val="00CD11E1"/>
    <w:rsid w:val="00CD1A6C"/>
    <w:rsid w:val="00CD262D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1D87"/>
    <w:rsid w:val="00CE2869"/>
    <w:rsid w:val="00CE2877"/>
    <w:rsid w:val="00CE3ADE"/>
    <w:rsid w:val="00CE3C63"/>
    <w:rsid w:val="00CE5B72"/>
    <w:rsid w:val="00CE5F3A"/>
    <w:rsid w:val="00CE607B"/>
    <w:rsid w:val="00CE619E"/>
    <w:rsid w:val="00CE6D23"/>
    <w:rsid w:val="00CE72B9"/>
    <w:rsid w:val="00CE752E"/>
    <w:rsid w:val="00CE7814"/>
    <w:rsid w:val="00CE795F"/>
    <w:rsid w:val="00CE7F0D"/>
    <w:rsid w:val="00CF0CC0"/>
    <w:rsid w:val="00CF1715"/>
    <w:rsid w:val="00CF2558"/>
    <w:rsid w:val="00CF2870"/>
    <w:rsid w:val="00CF28A3"/>
    <w:rsid w:val="00CF387C"/>
    <w:rsid w:val="00CF587C"/>
    <w:rsid w:val="00CF5F3B"/>
    <w:rsid w:val="00CF681C"/>
    <w:rsid w:val="00CF692C"/>
    <w:rsid w:val="00CF6A08"/>
    <w:rsid w:val="00CF6ED0"/>
    <w:rsid w:val="00CF769A"/>
    <w:rsid w:val="00CF7DD7"/>
    <w:rsid w:val="00D00C4B"/>
    <w:rsid w:val="00D01453"/>
    <w:rsid w:val="00D01770"/>
    <w:rsid w:val="00D017E5"/>
    <w:rsid w:val="00D027FD"/>
    <w:rsid w:val="00D02F19"/>
    <w:rsid w:val="00D03014"/>
    <w:rsid w:val="00D03201"/>
    <w:rsid w:val="00D03243"/>
    <w:rsid w:val="00D03D69"/>
    <w:rsid w:val="00D0477B"/>
    <w:rsid w:val="00D04A14"/>
    <w:rsid w:val="00D05509"/>
    <w:rsid w:val="00D056ED"/>
    <w:rsid w:val="00D05A4D"/>
    <w:rsid w:val="00D05EAC"/>
    <w:rsid w:val="00D06169"/>
    <w:rsid w:val="00D064E2"/>
    <w:rsid w:val="00D06FAD"/>
    <w:rsid w:val="00D07030"/>
    <w:rsid w:val="00D072DA"/>
    <w:rsid w:val="00D10654"/>
    <w:rsid w:val="00D10E06"/>
    <w:rsid w:val="00D11012"/>
    <w:rsid w:val="00D11353"/>
    <w:rsid w:val="00D114B5"/>
    <w:rsid w:val="00D11D18"/>
    <w:rsid w:val="00D11E2A"/>
    <w:rsid w:val="00D120F3"/>
    <w:rsid w:val="00D125BC"/>
    <w:rsid w:val="00D136B7"/>
    <w:rsid w:val="00D1385F"/>
    <w:rsid w:val="00D13881"/>
    <w:rsid w:val="00D13906"/>
    <w:rsid w:val="00D154C1"/>
    <w:rsid w:val="00D176E9"/>
    <w:rsid w:val="00D17D95"/>
    <w:rsid w:val="00D20A74"/>
    <w:rsid w:val="00D22901"/>
    <w:rsid w:val="00D231ED"/>
    <w:rsid w:val="00D23C52"/>
    <w:rsid w:val="00D26481"/>
    <w:rsid w:val="00D26A8F"/>
    <w:rsid w:val="00D26CDD"/>
    <w:rsid w:val="00D26E94"/>
    <w:rsid w:val="00D27340"/>
    <w:rsid w:val="00D27AF6"/>
    <w:rsid w:val="00D302B5"/>
    <w:rsid w:val="00D30308"/>
    <w:rsid w:val="00D3085D"/>
    <w:rsid w:val="00D31813"/>
    <w:rsid w:val="00D31AEA"/>
    <w:rsid w:val="00D328AB"/>
    <w:rsid w:val="00D33347"/>
    <w:rsid w:val="00D33F19"/>
    <w:rsid w:val="00D34AF5"/>
    <w:rsid w:val="00D357B8"/>
    <w:rsid w:val="00D35825"/>
    <w:rsid w:val="00D35EF1"/>
    <w:rsid w:val="00D36495"/>
    <w:rsid w:val="00D41A63"/>
    <w:rsid w:val="00D41FE7"/>
    <w:rsid w:val="00D42391"/>
    <w:rsid w:val="00D42855"/>
    <w:rsid w:val="00D42A1F"/>
    <w:rsid w:val="00D461CD"/>
    <w:rsid w:val="00D46592"/>
    <w:rsid w:val="00D46F0A"/>
    <w:rsid w:val="00D47098"/>
    <w:rsid w:val="00D50995"/>
    <w:rsid w:val="00D51743"/>
    <w:rsid w:val="00D51DBD"/>
    <w:rsid w:val="00D52300"/>
    <w:rsid w:val="00D53DED"/>
    <w:rsid w:val="00D5549A"/>
    <w:rsid w:val="00D55C6C"/>
    <w:rsid w:val="00D57EDD"/>
    <w:rsid w:val="00D610C6"/>
    <w:rsid w:val="00D61673"/>
    <w:rsid w:val="00D61EB8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6DC"/>
    <w:rsid w:val="00D738A3"/>
    <w:rsid w:val="00D74A58"/>
    <w:rsid w:val="00D750B7"/>
    <w:rsid w:val="00D7520C"/>
    <w:rsid w:val="00D75376"/>
    <w:rsid w:val="00D7576A"/>
    <w:rsid w:val="00D75FB2"/>
    <w:rsid w:val="00D76AC9"/>
    <w:rsid w:val="00D76E6A"/>
    <w:rsid w:val="00D77849"/>
    <w:rsid w:val="00D8001F"/>
    <w:rsid w:val="00D8110F"/>
    <w:rsid w:val="00D8131C"/>
    <w:rsid w:val="00D819A9"/>
    <w:rsid w:val="00D8230F"/>
    <w:rsid w:val="00D83D14"/>
    <w:rsid w:val="00D8446F"/>
    <w:rsid w:val="00D84F5D"/>
    <w:rsid w:val="00D85402"/>
    <w:rsid w:val="00D8651F"/>
    <w:rsid w:val="00D86813"/>
    <w:rsid w:val="00D86909"/>
    <w:rsid w:val="00D911BE"/>
    <w:rsid w:val="00D91ACD"/>
    <w:rsid w:val="00D928B1"/>
    <w:rsid w:val="00D9370A"/>
    <w:rsid w:val="00D9496A"/>
    <w:rsid w:val="00D94A3F"/>
    <w:rsid w:val="00D94BAE"/>
    <w:rsid w:val="00D95A78"/>
    <w:rsid w:val="00D95E80"/>
    <w:rsid w:val="00D9745F"/>
    <w:rsid w:val="00D97656"/>
    <w:rsid w:val="00DA117C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556"/>
    <w:rsid w:val="00DA67AD"/>
    <w:rsid w:val="00DA714F"/>
    <w:rsid w:val="00DA79DA"/>
    <w:rsid w:val="00DA79EB"/>
    <w:rsid w:val="00DA7BDA"/>
    <w:rsid w:val="00DB03CE"/>
    <w:rsid w:val="00DB1120"/>
    <w:rsid w:val="00DB1E4C"/>
    <w:rsid w:val="00DB1F3F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882"/>
    <w:rsid w:val="00DB6AFD"/>
    <w:rsid w:val="00DB6F3B"/>
    <w:rsid w:val="00DB6F9E"/>
    <w:rsid w:val="00DB7162"/>
    <w:rsid w:val="00DB7188"/>
    <w:rsid w:val="00DC0799"/>
    <w:rsid w:val="00DC24D9"/>
    <w:rsid w:val="00DC2625"/>
    <w:rsid w:val="00DC2762"/>
    <w:rsid w:val="00DC349A"/>
    <w:rsid w:val="00DC3B67"/>
    <w:rsid w:val="00DC3E10"/>
    <w:rsid w:val="00DC4256"/>
    <w:rsid w:val="00DC5CEC"/>
    <w:rsid w:val="00DC714E"/>
    <w:rsid w:val="00DC75DA"/>
    <w:rsid w:val="00DD05C8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6A7"/>
    <w:rsid w:val="00DD58F8"/>
    <w:rsid w:val="00DD5D2F"/>
    <w:rsid w:val="00DD6ADD"/>
    <w:rsid w:val="00DD7C2F"/>
    <w:rsid w:val="00DE077B"/>
    <w:rsid w:val="00DE0CE6"/>
    <w:rsid w:val="00DE19EF"/>
    <w:rsid w:val="00DE221F"/>
    <w:rsid w:val="00DE22A7"/>
    <w:rsid w:val="00DE2B70"/>
    <w:rsid w:val="00DE2DD3"/>
    <w:rsid w:val="00DE2F8F"/>
    <w:rsid w:val="00DE3549"/>
    <w:rsid w:val="00DE39B6"/>
    <w:rsid w:val="00DE3F1E"/>
    <w:rsid w:val="00DE453A"/>
    <w:rsid w:val="00DE48A2"/>
    <w:rsid w:val="00DE4B21"/>
    <w:rsid w:val="00DE4CFF"/>
    <w:rsid w:val="00DE581C"/>
    <w:rsid w:val="00DE5CB0"/>
    <w:rsid w:val="00DE6BEC"/>
    <w:rsid w:val="00DE6FAD"/>
    <w:rsid w:val="00DE7110"/>
    <w:rsid w:val="00DE745F"/>
    <w:rsid w:val="00DE79AB"/>
    <w:rsid w:val="00DF0772"/>
    <w:rsid w:val="00DF089D"/>
    <w:rsid w:val="00DF0C82"/>
    <w:rsid w:val="00DF37BA"/>
    <w:rsid w:val="00DF38FA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195D"/>
    <w:rsid w:val="00E02B3D"/>
    <w:rsid w:val="00E02C24"/>
    <w:rsid w:val="00E0364D"/>
    <w:rsid w:val="00E03BDA"/>
    <w:rsid w:val="00E050B5"/>
    <w:rsid w:val="00E05E18"/>
    <w:rsid w:val="00E075CF"/>
    <w:rsid w:val="00E07C0A"/>
    <w:rsid w:val="00E11A21"/>
    <w:rsid w:val="00E12243"/>
    <w:rsid w:val="00E122B9"/>
    <w:rsid w:val="00E1246D"/>
    <w:rsid w:val="00E128A8"/>
    <w:rsid w:val="00E141AA"/>
    <w:rsid w:val="00E147B3"/>
    <w:rsid w:val="00E14907"/>
    <w:rsid w:val="00E165AB"/>
    <w:rsid w:val="00E17333"/>
    <w:rsid w:val="00E176A4"/>
    <w:rsid w:val="00E17A5D"/>
    <w:rsid w:val="00E17EAD"/>
    <w:rsid w:val="00E17FB8"/>
    <w:rsid w:val="00E22AC6"/>
    <w:rsid w:val="00E23C3E"/>
    <w:rsid w:val="00E248F5"/>
    <w:rsid w:val="00E24916"/>
    <w:rsid w:val="00E24E59"/>
    <w:rsid w:val="00E2523E"/>
    <w:rsid w:val="00E25A5D"/>
    <w:rsid w:val="00E26960"/>
    <w:rsid w:val="00E2720B"/>
    <w:rsid w:val="00E2780F"/>
    <w:rsid w:val="00E27F9B"/>
    <w:rsid w:val="00E30DDD"/>
    <w:rsid w:val="00E312D6"/>
    <w:rsid w:val="00E31F45"/>
    <w:rsid w:val="00E32B29"/>
    <w:rsid w:val="00E33ABD"/>
    <w:rsid w:val="00E3482C"/>
    <w:rsid w:val="00E34A05"/>
    <w:rsid w:val="00E36478"/>
    <w:rsid w:val="00E3668D"/>
    <w:rsid w:val="00E36AD0"/>
    <w:rsid w:val="00E37C51"/>
    <w:rsid w:val="00E402A1"/>
    <w:rsid w:val="00E40AA3"/>
    <w:rsid w:val="00E4183C"/>
    <w:rsid w:val="00E4292D"/>
    <w:rsid w:val="00E42B6D"/>
    <w:rsid w:val="00E42C21"/>
    <w:rsid w:val="00E431B3"/>
    <w:rsid w:val="00E437D2"/>
    <w:rsid w:val="00E4391D"/>
    <w:rsid w:val="00E43989"/>
    <w:rsid w:val="00E43CCD"/>
    <w:rsid w:val="00E44258"/>
    <w:rsid w:val="00E443A8"/>
    <w:rsid w:val="00E44BCB"/>
    <w:rsid w:val="00E456C2"/>
    <w:rsid w:val="00E46D16"/>
    <w:rsid w:val="00E47DE7"/>
    <w:rsid w:val="00E504D6"/>
    <w:rsid w:val="00E50859"/>
    <w:rsid w:val="00E50C4A"/>
    <w:rsid w:val="00E51257"/>
    <w:rsid w:val="00E51C99"/>
    <w:rsid w:val="00E5200D"/>
    <w:rsid w:val="00E527AA"/>
    <w:rsid w:val="00E532A6"/>
    <w:rsid w:val="00E53313"/>
    <w:rsid w:val="00E5454B"/>
    <w:rsid w:val="00E54643"/>
    <w:rsid w:val="00E5467B"/>
    <w:rsid w:val="00E54B37"/>
    <w:rsid w:val="00E5550E"/>
    <w:rsid w:val="00E55B05"/>
    <w:rsid w:val="00E55C34"/>
    <w:rsid w:val="00E56B62"/>
    <w:rsid w:val="00E57BC5"/>
    <w:rsid w:val="00E62DA6"/>
    <w:rsid w:val="00E63065"/>
    <w:rsid w:val="00E63B3F"/>
    <w:rsid w:val="00E64F5A"/>
    <w:rsid w:val="00E66DB7"/>
    <w:rsid w:val="00E66F50"/>
    <w:rsid w:val="00E674B6"/>
    <w:rsid w:val="00E67AAF"/>
    <w:rsid w:val="00E67C87"/>
    <w:rsid w:val="00E70FCE"/>
    <w:rsid w:val="00E7135A"/>
    <w:rsid w:val="00E72157"/>
    <w:rsid w:val="00E73464"/>
    <w:rsid w:val="00E73BBF"/>
    <w:rsid w:val="00E74147"/>
    <w:rsid w:val="00E74DAD"/>
    <w:rsid w:val="00E75441"/>
    <w:rsid w:val="00E75788"/>
    <w:rsid w:val="00E75931"/>
    <w:rsid w:val="00E75E70"/>
    <w:rsid w:val="00E760CD"/>
    <w:rsid w:val="00E770CA"/>
    <w:rsid w:val="00E7784A"/>
    <w:rsid w:val="00E779D7"/>
    <w:rsid w:val="00E8047E"/>
    <w:rsid w:val="00E80E60"/>
    <w:rsid w:val="00E81D8D"/>
    <w:rsid w:val="00E823F8"/>
    <w:rsid w:val="00E82B2E"/>
    <w:rsid w:val="00E83233"/>
    <w:rsid w:val="00E83758"/>
    <w:rsid w:val="00E8378B"/>
    <w:rsid w:val="00E83899"/>
    <w:rsid w:val="00E83BC8"/>
    <w:rsid w:val="00E83C64"/>
    <w:rsid w:val="00E85AF4"/>
    <w:rsid w:val="00E8639A"/>
    <w:rsid w:val="00E86417"/>
    <w:rsid w:val="00E873CB"/>
    <w:rsid w:val="00E87B44"/>
    <w:rsid w:val="00E90341"/>
    <w:rsid w:val="00E9034B"/>
    <w:rsid w:val="00E909A1"/>
    <w:rsid w:val="00E90E4D"/>
    <w:rsid w:val="00E9301B"/>
    <w:rsid w:val="00E93623"/>
    <w:rsid w:val="00E94169"/>
    <w:rsid w:val="00E942A8"/>
    <w:rsid w:val="00E94628"/>
    <w:rsid w:val="00E95127"/>
    <w:rsid w:val="00E958AA"/>
    <w:rsid w:val="00E96E1B"/>
    <w:rsid w:val="00E9744E"/>
    <w:rsid w:val="00EA03F2"/>
    <w:rsid w:val="00EA0485"/>
    <w:rsid w:val="00EA2270"/>
    <w:rsid w:val="00EA2520"/>
    <w:rsid w:val="00EA2754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5CF6"/>
    <w:rsid w:val="00EA7CCB"/>
    <w:rsid w:val="00EB0343"/>
    <w:rsid w:val="00EB06D0"/>
    <w:rsid w:val="00EB074F"/>
    <w:rsid w:val="00EB0F30"/>
    <w:rsid w:val="00EB1BDB"/>
    <w:rsid w:val="00EB2706"/>
    <w:rsid w:val="00EB3663"/>
    <w:rsid w:val="00EB3DEC"/>
    <w:rsid w:val="00EB563E"/>
    <w:rsid w:val="00EB58C7"/>
    <w:rsid w:val="00EB621B"/>
    <w:rsid w:val="00EB643B"/>
    <w:rsid w:val="00EB6A86"/>
    <w:rsid w:val="00EB73DA"/>
    <w:rsid w:val="00EC07E1"/>
    <w:rsid w:val="00EC21BB"/>
    <w:rsid w:val="00EC28D1"/>
    <w:rsid w:val="00EC363B"/>
    <w:rsid w:val="00EC3DF8"/>
    <w:rsid w:val="00EC3F40"/>
    <w:rsid w:val="00EC3FEB"/>
    <w:rsid w:val="00EC444E"/>
    <w:rsid w:val="00EC4A31"/>
    <w:rsid w:val="00EC6EBB"/>
    <w:rsid w:val="00ED12BE"/>
    <w:rsid w:val="00ED1544"/>
    <w:rsid w:val="00ED1A4B"/>
    <w:rsid w:val="00ED1C67"/>
    <w:rsid w:val="00ED28A2"/>
    <w:rsid w:val="00ED2D48"/>
    <w:rsid w:val="00ED2E0E"/>
    <w:rsid w:val="00ED3063"/>
    <w:rsid w:val="00ED3776"/>
    <w:rsid w:val="00ED3AA5"/>
    <w:rsid w:val="00ED3AF0"/>
    <w:rsid w:val="00ED3CA3"/>
    <w:rsid w:val="00ED420A"/>
    <w:rsid w:val="00ED431E"/>
    <w:rsid w:val="00ED4F2F"/>
    <w:rsid w:val="00ED5CC0"/>
    <w:rsid w:val="00ED7AC1"/>
    <w:rsid w:val="00EE08C0"/>
    <w:rsid w:val="00EE1269"/>
    <w:rsid w:val="00EE2FCB"/>
    <w:rsid w:val="00EE3A90"/>
    <w:rsid w:val="00EE40F7"/>
    <w:rsid w:val="00EE476F"/>
    <w:rsid w:val="00EE49F2"/>
    <w:rsid w:val="00EE57BF"/>
    <w:rsid w:val="00EE6E08"/>
    <w:rsid w:val="00EE6F65"/>
    <w:rsid w:val="00EE716D"/>
    <w:rsid w:val="00EE7666"/>
    <w:rsid w:val="00EF0454"/>
    <w:rsid w:val="00EF20F9"/>
    <w:rsid w:val="00EF33D3"/>
    <w:rsid w:val="00EF40D6"/>
    <w:rsid w:val="00EF45A5"/>
    <w:rsid w:val="00EF4731"/>
    <w:rsid w:val="00EF52A7"/>
    <w:rsid w:val="00EF5644"/>
    <w:rsid w:val="00EF63E9"/>
    <w:rsid w:val="00EF6785"/>
    <w:rsid w:val="00EF706A"/>
    <w:rsid w:val="00EF7378"/>
    <w:rsid w:val="00EF7A64"/>
    <w:rsid w:val="00F0143D"/>
    <w:rsid w:val="00F02741"/>
    <w:rsid w:val="00F027FD"/>
    <w:rsid w:val="00F02EB8"/>
    <w:rsid w:val="00F03B76"/>
    <w:rsid w:val="00F03CAF"/>
    <w:rsid w:val="00F03D26"/>
    <w:rsid w:val="00F040E7"/>
    <w:rsid w:val="00F047A6"/>
    <w:rsid w:val="00F05021"/>
    <w:rsid w:val="00F05069"/>
    <w:rsid w:val="00F05F67"/>
    <w:rsid w:val="00F062B5"/>
    <w:rsid w:val="00F0677E"/>
    <w:rsid w:val="00F06846"/>
    <w:rsid w:val="00F07553"/>
    <w:rsid w:val="00F10850"/>
    <w:rsid w:val="00F10E1B"/>
    <w:rsid w:val="00F11331"/>
    <w:rsid w:val="00F114B6"/>
    <w:rsid w:val="00F11742"/>
    <w:rsid w:val="00F11BBB"/>
    <w:rsid w:val="00F1227B"/>
    <w:rsid w:val="00F14203"/>
    <w:rsid w:val="00F1464F"/>
    <w:rsid w:val="00F15916"/>
    <w:rsid w:val="00F15ED9"/>
    <w:rsid w:val="00F17A4D"/>
    <w:rsid w:val="00F20BDA"/>
    <w:rsid w:val="00F21A4C"/>
    <w:rsid w:val="00F21C39"/>
    <w:rsid w:val="00F21E53"/>
    <w:rsid w:val="00F227BC"/>
    <w:rsid w:val="00F23144"/>
    <w:rsid w:val="00F23729"/>
    <w:rsid w:val="00F23861"/>
    <w:rsid w:val="00F23C2E"/>
    <w:rsid w:val="00F23E7F"/>
    <w:rsid w:val="00F25808"/>
    <w:rsid w:val="00F26B4E"/>
    <w:rsid w:val="00F311D3"/>
    <w:rsid w:val="00F3139F"/>
    <w:rsid w:val="00F32D9E"/>
    <w:rsid w:val="00F33320"/>
    <w:rsid w:val="00F34156"/>
    <w:rsid w:val="00F34B44"/>
    <w:rsid w:val="00F360C1"/>
    <w:rsid w:val="00F36203"/>
    <w:rsid w:val="00F363C3"/>
    <w:rsid w:val="00F363F3"/>
    <w:rsid w:val="00F36769"/>
    <w:rsid w:val="00F36CB5"/>
    <w:rsid w:val="00F36EA7"/>
    <w:rsid w:val="00F37F3C"/>
    <w:rsid w:val="00F40546"/>
    <w:rsid w:val="00F40F06"/>
    <w:rsid w:val="00F40F33"/>
    <w:rsid w:val="00F41720"/>
    <w:rsid w:val="00F4325A"/>
    <w:rsid w:val="00F432EC"/>
    <w:rsid w:val="00F43CCB"/>
    <w:rsid w:val="00F44881"/>
    <w:rsid w:val="00F44D57"/>
    <w:rsid w:val="00F45F39"/>
    <w:rsid w:val="00F46DF4"/>
    <w:rsid w:val="00F477C8"/>
    <w:rsid w:val="00F47EA2"/>
    <w:rsid w:val="00F50AA0"/>
    <w:rsid w:val="00F51276"/>
    <w:rsid w:val="00F51CD4"/>
    <w:rsid w:val="00F51F24"/>
    <w:rsid w:val="00F52059"/>
    <w:rsid w:val="00F535A2"/>
    <w:rsid w:val="00F53BC0"/>
    <w:rsid w:val="00F55122"/>
    <w:rsid w:val="00F5606F"/>
    <w:rsid w:val="00F56E8B"/>
    <w:rsid w:val="00F57170"/>
    <w:rsid w:val="00F57431"/>
    <w:rsid w:val="00F60279"/>
    <w:rsid w:val="00F61EC6"/>
    <w:rsid w:val="00F62579"/>
    <w:rsid w:val="00F62A75"/>
    <w:rsid w:val="00F66992"/>
    <w:rsid w:val="00F672BB"/>
    <w:rsid w:val="00F67472"/>
    <w:rsid w:val="00F6781F"/>
    <w:rsid w:val="00F67AC3"/>
    <w:rsid w:val="00F67C08"/>
    <w:rsid w:val="00F7027D"/>
    <w:rsid w:val="00F703A4"/>
    <w:rsid w:val="00F70418"/>
    <w:rsid w:val="00F70D1C"/>
    <w:rsid w:val="00F7117D"/>
    <w:rsid w:val="00F71B15"/>
    <w:rsid w:val="00F72ED2"/>
    <w:rsid w:val="00F74637"/>
    <w:rsid w:val="00F74A6F"/>
    <w:rsid w:val="00F7579F"/>
    <w:rsid w:val="00F75DE5"/>
    <w:rsid w:val="00F768F2"/>
    <w:rsid w:val="00F76F71"/>
    <w:rsid w:val="00F77234"/>
    <w:rsid w:val="00F774C2"/>
    <w:rsid w:val="00F77F7B"/>
    <w:rsid w:val="00F80914"/>
    <w:rsid w:val="00F81390"/>
    <w:rsid w:val="00F813F9"/>
    <w:rsid w:val="00F8191B"/>
    <w:rsid w:val="00F81C66"/>
    <w:rsid w:val="00F8292B"/>
    <w:rsid w:val="00F82A05"/>
    <w:rsid w:val="00F83083"/>
    <w:rsid w:val="00F843A4"/>
    <w:rsid w:val="00F84E0B"/>
    <w:rsid w:val="00F850A0"/>
    <w:rsid w:val="00F86158"/>
    <w:rsid w:val="00F86516"/>
    <w:rsid w:val="00F87227"/>
    <w:rsid w:val="00F87874"/>
    <w:rsid w:val="00F9033D"/>
    <w:rsid w:val="00F90DFC"/>
    <w:rsid w:val="00F931FC"/>
    <w:rsid w:val="00F94286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1BAC"/>
    <w:rsid w:val="00FA3352"/>
    <w:rsid w:val="00FA3BAD"/>
    <w:rsid w:val="00FA44B8"/>
    <w:rsid w:val="00FA47C8"/>
    <w:rsid w:val="00FA537E"/>
    <w:rsid w:val="00FA5653"/>
    <w:rsid w:val="00FA56C4"/>
    <w:rsid w:val="00FA588B"/>
    <w:rsid w:val="00FA5BB5"/>
    <w:rsid w:val="00FA632A"/>
    <w:rsid w:val="00FA7285"/>
    <w:rsid w:val="00FA7566"/>
    <w:rsid w:val="00FA797E"/>
    <w:rsid w:val="00FA79C8"/>
    <w:rsid w:val="00FA79FD"/>
    <w:rsid w:val="00FA7E4E"/>
    <w:rsid w:val="00FB05A4"/>
    <w:rsid w:val="00FB066E"/>
    <w:rsid w:val="00FB0D59"/>
    <w:rsid w:val="00FB0E0B"/>
    <w:rsid w:val="00FB2358"/>
    <w:rsid w:val="00FB3A2B"/>
    <w:rsid w:val="00FB3EAF"/>
    <w:rsid w:val="00FB3F04"/>
    <w:rsid w:val="00FB4EC2"/>
    <w:rsid w:val="00FB58A7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964"/>
    <w:rsid w:val="00FC174F"/>
    <w:rsid w:val="00FC1B09"/>
    <w:rsid w:val="00FC2037"/>
    <w:rsid w:val="00FC36E4"/>
    <w:rsid w:val="00FC3C34"/>
    <w:rsid w:val="00FC4A63"/>
    <w:rsid w:val="00FC5971"/>
    <w:rsid w:val="00FC5B1C"/>
    <w:rsid w:val="00FC5F8C"/>
    <w:rsid w:val="00FC6068"/>
    <w:rsid w:val="00FC7009"/>
    <w:rsid w:val="00FC731C"/>
    <w:rsid w:val="00FC7650"/>
    <w:rsid w:val="00FC7B87"/>
    <w:rsid w:val="00FD2727"/>
    <w:rsid w:val="00FD2D8B"/>
    <w:rsid w:val="00FD3711"/>
    <w:rsid w:val="00FD418C"/>
    <w:rsid w:val="00FD5731"/>
    <w:rsid w:val="00FD6355"/>
    <w:rsid w:val="00FD63F9"/>
    <w:rsid w:val="00FD65C6"/>
    <w:rsid w:val="00FD69E7"/>
    <w:rsid w:val="00FD760B"/>
    <w:rsid w:val="00FE1440"/>
    <w:rsid w:val="00FE22EE"/>
    <w:rsid w:val="00FE25A2"/>
    <w:rsid w:val="00FE3F17"/>
    <w:rsid w:val="00FE4287"/>
    <w:rsid w:val="00FE4A80"/>
    <w:rsid w:val="00FE6C70"/>
    <w:rsid w:val="00FE6F47"/>
    <w:rsid w:val="00FE72B2"/>
    <w:rsid w:val="00FE7BA4"/>
    <w:rsid w:val="00FF0528"/>
    <w:rsid w:val="00FF0BCD"/>
    <w:rsid w:val="00FF0BDF"/>
    <w:rsid w:val="00FF0C84"/>
    <w:rsid w:val="00FF0CC7"/>
    <w:rsid w:val="00FF12D7"/>
    <w:rsid w:val="00FF226E"/>
    <w:rsid w:val="00FF2EA9"/>
    <w:rsid w:val="00FF3C5F"/>
    <w:rsid w:val="00FF3D19"/>
    <w:rsid w:val="00FF50DD"/>
    <w:rsid w:val="00FF5524"/>
    <w:rsid w:val="00FF59DB"/>
    <w:rsid w:val="00FF5B4A"/>
    <w:rsid w:val="00FF5FAE"/>
    <w:rsid w:val="00FF5FE3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CB009B-8EBC-45CD-BC2C-B68EB4668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uiPriority w:val="99"/>
    <w:rsid w:val="009B42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43FD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43FD5"/>
    <w:pPr>
      <w:spacing w:before="120" w:after="120"/>
    </w:pPr>
    <w:rPr>
      <w:b/>
    </w:rPr>
  </w:style>
  <w:style w:type="character" w:styleId="Hyperlink">
    <w:name w:val="Hyperlink"/>
    <w:aliases w:val="CEO_Hyperlink"/>
    <w:basedOn w:val="DefaultParagraphFont"/>
    <w:uiPriority w:val="99"/>
    <w:rsid w:val="00443FD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43FD5"/>
    <w:rPr>
      <w:color w:val="800080"/>
      <w:u w:val="single"/>
    </w:rPr>
  </w:style>
  <w:style w:type="paragraph" w:styleId="DocumentMap">
    <w:name w:val="Document Map"/>
    <w:basedOn w:val="Normal"/>
    <w:semiHidden/>
    <w:rsid w:val="00443FD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43FD5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43FD5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43FD5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43FD5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43FD5"/>
    <w:rPr>
      <w:i/>
    </w:rPr>
  </w:style>
  <w:style w:type="paragraph" w:styleId="BodyTextIndent3">
    <w:name w:val="Body Text Indent 3"/>
    <w:basedOn w:val="Normal"/>
    <w:semiHidden/>
    <w:rsid w:val="00443FD5"/>
    <w:pPr>
      <w:ind w:left="1080"/>
    </w:pPr>
  </w:style>
  <w:style w:type="paragraph" w:styleId="CommentText">
    <w:name w:val="annotation text"/>
    <w:basedOn w:val="Normal"/>
    <w:semiHidden/>
    <w:rsid w:val="00443FD5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443FD5"/>
  </w:style>
  <w:style w:type="paragraph" w:styleId="BodyText3">
    <w:name w:val="Body Text 3"/>
    <w:basedOn w:val="Normal"/>
    <w:semiHidden/>
    <w:rsid w:val="00443FD5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43FD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s">
    <w:name w:val="References"/>
    <w:basedOn w:val="Normal"/>
    <w:next w:val="Normal"/>
    <w:rsid w:val="00F05021"/>
    <w:pPr>
      <w:overflowPunct/>
      <w:adjustRightInd/>
      <w:snapToGrid w:val="0"/>
      <w:spacing w:after="60"/>
      <w:textAlignment w:val="auto"/>
    </w:pPr>
    <w:rPr>
      <w:rFonts w:eastAsia="SimSun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9E28A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AA550A"/>
    <w:pPr>
      <w:ind w:firstLineChars="200" w:firstLine="420"/>
    </w:pPr>
  </w:style>
  <w:style w:type="character" w:customStyle="1" w:styleId="FootnoteTextChar">
    <w:name w:val="Footnote Text Char"/>
    <w:basedOn w:val="DefaultParagraphFont"/>
    <w:link w:val="FootnoteText"/>
    <w:rsid w:val="002903DA"/>
    <w:rPr>
      <w:rFonts w:eastAsia="Times New Roman"/>
      <w:sz w:val="16"/>
      <w:lang w:val="en-GB" w:eastAsia="en-US"/>
    </w:rPr>
  </w:style>
  <w:style w:type="paragraph" w:customStyle="1" w:styleId="CRCoverPage">
    <w:name w:val="CR Cover Page"/>
    <w:rsid w:val="0096076C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4">
    <w:name w:val="Table Grid4"/>
    <w:basedOn w:val="TableNormal"/>
    <w:next w:val="TableGrid"/>
    <w:uiPriority w:val="59"/>
    <w:rsid w:val="00C16F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73A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7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6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5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6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147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17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0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8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52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EEB83-09AD-4324-9AC1-995C66E1E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13</TotalTime>
  <Pages>2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7004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David mazzarese</cp:lastModifiedBy>
  <cp:revision>8</cp:revision>
  <cp:lastPrinted>2010-01-07T02:23:00Z</cp:lastPrinted>
  <dcterms:created xsi:type="dcterms:W3CDTF">2017-05-25T10:12:00Z</dcterms:created>
  <dcterms:modified xsi:type="dcterms:W3CDTF">2017-05-29T16:24:00Z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2015_ms_pID_725343">
    <vt:lpwstr>(3)Dj4Uexr81HL3uTNRWQt+Hwj5KO7v/WB7HOXzkyfQWibasHGqriY7eCDCu+XUgOqiDYZtJj1h
OGIBIxW5IxCgdWMR7zc5sy6vgG9INWhDFshG8Zhl5rOHex1onjyllNiGwu45l3qNlSCv3HAK
ABg0Te61HCwsjSy8ADP8PhE2GusjWpCGfi6CZHm7CeHZWssGtvpQiG3sBLYOInxIdVrKL/p5
3bsclFKVx8NJvcdvQZ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dvzmU9t1RRwfcoF91xxVbUMDAXdh2V0UoXKog+qjZTf/HAjrht0zre
Lo4o03HryWK/PSQsK8fY+2HN2LlI//M7IY9D3dNHApHr6IhV5bUHFnn7S15hoIS1LCZidBHt
/hztGiVEBC9OKIQXZvAQzcaj1FsInXNFJZ1FExJ/TPjPC3lRNM1XOeMhfgDr/WoThSB0azjp
vclAh2d/cY8BCLqHjWTYMFn7QhiXKpLR09Gh</vt:lpwstr>
  </property>
  <property fmtid="{D5CDD505-2E9C-101B-9397-08002B2CF9AE}" pid="7" name="_2015_ms_pID_7253431_00">
    <vt:lpwstr>_2015_ms_pID_7253431</vt:lpwstr>
  </property>
  <property fmtid="{D5CDD505-2E9C-101B-9397-08002B2CF9AE}" pid="8" name="_2015_ms_pID_7253432">
    <vt:lpwstr>PIY0+wav07rpx3qaeMAbe6seknAlXOSSFloW
AVb1H4Yk0C7OP56f94zgoum1DXAs8w==</vt:lpwstr>
  </property>
  <property fmtid="{D5CDD505-2E9C-101B-9397-08002B2CF9AE}" pid="9" name="_2015_ms_pID_7253432_00">
    <vt:lpwstr>_2015_ms_pID_7253432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1496065431</vt:lpwstr>
  </property>
</Properties>
</file>